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90" w:rsidRPr="001825C0" w:rsidRDefault="00FD2D90" w:rsidP="006C2ECA">
      <w:pPr>
        <w:snapToGrid w:val="0"/>
        <w:jc w:val="center"/>
        <w:rPr>
          <w:rFonts w:ascii="王漢宗中行書繁" w:eastAsia="王漢宗中行書繁"/>
          <w:b/>
          <w:sz w:val="56"/>
          <w:szCs w:val="60"/>
        </w:rPr>
      </w:pPr>
      <w:proofErr w:type="gramStart"/>
      <w:r w:rsidRPr="001825C0">
        <w:rPr>
          <w:rFonts w:ascii="王漢宗中行書繁" w:eastAsia="王漢宗中行書繁" w:hint="eastAsia"/>
          <w:b/>
          <w:sz w:val="52"/>
          <w:szCs w:val="60"/>
        </w:rPr>
        <w:t>第一屆</w:t>
      </w:r>
      <w:r w:rsidR="001B2EDC" w:rsidRPr="001825C0">
        <w:rPr>
          <w:rFonts w:ascii="王漢宗中行書繁" w:eastAsia="王漢宗中行書繁" w:hint="eastAsia"/>
          <w:b/>
          <w:sz w:val="52"/>
          <w:szCs w:val="60"/>
          <w:lang w:eastAsia="zh-HK"/>
        </w:rPr>
        <w:t>全港</w:t>
      </w:r>
      <w:proofErr w:type="gramEnd"/>
      <w:r w:rsidR="001B2EDC" w:rsidRPr="001825C0">
        <w:rPr>
          <w:rFonts w:ascii="王漢宗中行書繁" w:eastAsia="王漢宗中行書繁" w:hint="eastAsia"/>
          <w:b/>
          <w:sz w:val="52"/>
          <w:szCs w:val="60"/>
          <w:lang w:eastAsia="zh-HK"/>
        </w:rPr>
        <w:t>研究生論文發表會</w:t>
      </w:r>
    </w:p>
    <w:p w:rsidR="00FD2D90" w:rsidRPr="001825C0" w:rsidRDefault="00FD2D90" w:rsidP="006C2ECA">
      <w:pPr>
        <w:snapToGrid w:val="0"/>
        <w:jc w:val="center"/>
        <w:rPr>
          <w:rFonts w:ascii="王漢宗中隸書繁" w:eastAsia="王漢宗中隸書繁" w:hAnsi="標楷體"/>
          <w:sz w:val="48"/>
          <w:szCs w:val="40"/>
        </w:rPr>
      </w:pPr>
      <w:r w:rsidRPr="001825C0">
        <w:rPr>
          <w:rFonts w:ascii="王漢宗中隸書繁" w:eastAsia="王漢宗中隸書繁" w:hAnsi="標楷體" w:hint="eastAsia"/>
          <w:sz w:val="56"/>
          <w:szCs w:val="40"/>
        </w:rPr>
        <w:t>邀請函</w:t>
      </w:r>
    </w:p>
    <w:p w:rsidR="00FD2D90" w:rsidRPr="00756039" w:rsidRDefault="00086136" w:rsidP="006C2ECA">
      <w:pPr>
        <w:snapToGrid w:val="0"/>
        <w:jc w:val="both"/>
        <w:rPr>
          <w:rFonts w:ascii="王漢宗中明體繁" w:eastAsia="王漢宗中明體繁" w:hAnsi="標楷體"/>
          <w:b/>
          <w:szCs w:val="27"/>
        </w:rPr>
      </w:pPr>
      <w:r w:rsidRPr="00756039">
        <w:rPr>
          <w:rFonts w:ascii="王漢宗中明體繁" w:eastAsia="王漢宗中明體繁" w:hAnsi="標楷體" w:hint="eastAsia"/>
          <w:b/>
          <w:szCs w:val="27"/>
          <w:lang w:eastAsia="zh-HK"/>
        </w:rPr>
        <w:t>敬啟者</w:t>
      </w:r>
      <w:r w:rsidR="00FD2D90" w:rsidRPr="00756039">
        <w:rPr>
          <w:rFonts w:ascii="王漢宗中明體繁" w:eastAsia="王漢宗中明體繁" w:hAnsi="標楷體" w:hint="eastAsia"/>
          <w:b/>
          <w:szCs w:val="27"/>
        </w:rPr>
        <w:t>：</w:t>
      </w:r>
    </w:p>
    <w:p w:rsidR="00C6516E" w:rsidRDefault="00FD2D90" w:rsidP="00D804BF">
      <w:pPr>
        <w:snapToGrid w:val="0"/>
        <w:spacing w:beforeLines="30" w:before="108" w:line="264" w:lineRule="auto"/>
        <w:ind w:firstLine="426"/>
        <w:jc w:val="both"/>
        <w:rPr>
          <w:rFonts w:ascii="王漢宗中明體繁" w:eastAsia="王漢宗中明體繁" w:hAnsi="標楷體" w:cs="SimSun"/>
          <w:b/>
          <w:szCs w:val="27"/>
          <w:lang w:eastAsia="zh-HK"/>
        </w:rPr>
      </w:pPr>
      <w:r w:rsidRPr="00756039">
        <w:rPr>
          <w:rFonts w:ascii="王漢宗中明體繁" w:eastAsia="王漢宗中明體繁" w:hAnsi="標楷體" w:hint="eastAsia"/>
          <w:b/>
          <w:szCs w:val="27"/>
        </w:rPr>
        <w:tab/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目前</w:t>
      </w:r>
      <w:r w:rsidR="00C6516E">
        <w:rPr>
          <w:rFonts w:ascii="王漢宗中明體繁" w:eastAsia="王漢宗中明體繁" w:hAnsi="標楷體" w:cs="SimSun" w:hint="eastAsia"/>
          <w:b/>
          <w:szCs w:val="27"/>
          <w:lang w:eastAsia="zh-HK"/>
        </w:rPr>
        <w:t>，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國內外研究所對研究生發表論文之次數有一定要求，為增加研究生發表論文的經驗，「</w:t>
      </w:r>
      <w:proofErr w:type="gramStart"/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羽珍甲</w:t>
      </w:r>
      <w:proofErr w:type="gramEnd"/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骨古文化研究學會」</w:t>
      </w:r>
      <w:r w:rsidR="00B11DD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及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「</w:t>
      </w:r>
      <w:r w:rsidR="006A6C9A">
        <w:rPr>
          <w:rFonts w:ascii="王漢宗中明體繁" w:eastAsia="王漢宗中明體繁" w:hAnsi="標楷體" w:cs="SimSun" w:hint="eastAsia"/>
          <w:b/>
          <w:szCs w:val="27"/>
          <w:lang w:eastAsia="zh-HK"/>
        </w:rPr>
        <w:t>香港珠海學院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」</w:t>
      </w:r>
      <w:r w:rsidR="00B11DD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將</w:t>
      </w:r>
      <w:r w:rsidR="004B49EF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於</w:t>
      </w:r>
      <w:r w:rsidR="007B49F7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2020</w:t>
      </w:r>
      <w:r w:rsidR="004B49EF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年</w:t>
      </w:r>
      <w:r w:rsidR="007B49F7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2</w:t>
      </w:r>
      <w:r w:rsidR="004B49EF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月</w:t>
      </w:r>
      <w:r w:rsidR="007B49F7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29</w:t>
      </w:r>
      <w:r w:rsidR="004B49EF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日(星期六)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合辦「</w:t>
      </w:r>
      <w:proofErr w:type="gramStart"/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第一屆全港</w:t>
      </w:r>
      <w:proofErr w:type="gramEnd"/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研究生論文發表會」，為未來的「大學者」增加實</w:t>
      </w:r>
      <w:r w:rsid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習機會。</w:t>
      </w:r>
    </w:p>
    <w:p w:rsidR="00B06A3D" w:rsidRPr="00756039" w:rsidRDefault="00C6516E" w:rsidP="00C6516E">
      <w:pPr>
        <w:snapToGrid w:val="0"/>
        <w:spacing w:beforeLines="30" w:before="108" w:line="264" w:lineRule="auto"/>
        <w:ind w:firstLine="480"/>
        <w:jc w:val="both"/>
        <w:rPr>
          <w:rFonts w:ascii="王漢宗中明體繁" w:eastAsia="王漢宗中明體繁" w:hAnsi="標楷體" w:cs="SimSun"/>
          <w:b/>
          <w:szCs w:val="27"/>
          <w:lang w:eastAsia="zh-HK"/>
        </w:rPr>
      </w:pP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是次會議以研究生之研究領域為主，並不限於「甲骨」，歡迎</w:t>
      </w:r>
      <w:r w:rsidR="006644BE" w:rsidRPr="006644BE">
        <w:rPr>
          <w:rFonts w:ascii="王漢宗中明體繁" w:eastAsia="王漢宗中明體繁" w:hAnsi="標楷體" w:cs="SimSun" w:hint="eastAsia"/>
          <w:b/>
          <w:szCs w:val="27"/>
          <w:lang w:eastAsia="zh-HK"/>
        </w:rPr>
        <w:t>香港各大專院校</w:t>
      </w:r>
      <w:r w:rsidR="00C13A76">
        <w:rPr>
          <w:rFonts w:asciiTheme="minorHAnsi" w:eastAsia="王漢宗中明體繁" w:hAnsiTheme="minorHAnsi" w:cs="SimSun" w:hint="eastAsia"/>
          <w:b/>
          <w:szCs w:val="27"/>
          <w:lang w:eastAsia="zh-HK"/>
        </w:rPr>
        <w:t>在學及畢業</w:t>
      </w:r>
      <w:proofErr w:type="gramStart"/>
      <w:r w:rsidR="00C13A76">
        <w:rPr>
          <w:rFonts w:asciiTheme="minorHAnsi" w:eastAsia="王漢宗中明體繁" w:hAnsiTheme="minorHAnsi" w:cs="SimSun" w:hint="eastAsia"/>
          <w:b/>
          <w:szCs w:val="27"/>
          <w:lang w:eastAsia="zh-HK"/>
        </w:rPr>
        <w:t>三年內之碩</w:t>
      </w:r>
      <w:proofErr w:type="gramEnd"/>
      <w:r w:rsidR="00C13A76">
        <w:rPr>
          <w:rFonts w:asciiTheme="minorHAnsi" w:eastAsia="王漢宗中明體繁" w:hAnsiTheme="minorHAnsi" w:cs="SimSun" w:hint="eastAsia"/>
          <w:b/>
          <w:szCs w:val="27"/>
          <w:lang w:eastAsia="zh-HK"/>
        </w:rPr>
        <w:t>、博士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研究生參與。會議</w:t>
      </w:r>
      <w:r w:rsidR="00C13A76">
        <w:rPr>
          <w:rFonts w:ascii="王漢宗中明體繁" w:eastAsia="王漢宗中明體繁" w:hAnsi="標楷體" w:cs="SimSun" w:hint="eastAsia"/>
          <w:b/>
          <w:szCs w:val="27"/>
          <w:lang w:eastAsia="zh-HK"/>
        </w:rPr>
        <w:t>將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設</w:t>
      </w:r>
      <w:r w:rsidR="00E24C3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講評人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，</w:t>
      </w:r>
      <w:r w:rsidR="00101860">
        <w:rPr>
          <w:rFonts w:ascii="王漢宗中明體繁" w:eastAsia="王漢宗中明體繁" w:hAnsi="標楷體" w:cs="SimSun" w:hint="eastAsia"/>
          <w:b/>
          <w:szCs w:val="27"/>
          <w:lang w:eastAsia="zh-HK"/>
        </w:rPr>
        <w:t>可由研究生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自行</w:t>
      </w:r>
      <w:r w:rsidR="00101860">
        <w:rPr>
          <w:rFonts w:ascii="王漢宗中明體繁" w:eastAsia="王漢宗中明體繁" w:hAnsi="標楷體" w:cs="SimSun" w:hint="eastAsia"/>
          <w:b/>
          <w:szCs w:val="27"/>
          <w:lang w:eastAsia="zh-HK"/>
        </w:rPr>
        <w:t>推薦或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由主辦方</w:t>
      </w:r>
      <w:r w:rsidR="00101860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邀聘</w:t>
      </w:r>
      <w:r w:rsidR="00E24C3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相關領域學者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，使與會者在</w:t>
      </w:r>
      <w:r w:rsidR="00E24C3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認真的講評下，認識治學方法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。</w:t>
      </w:r>
      <w:r w:rsid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另外，大會安排一場專題演講，讓研究生真正接受學術的薰陶。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期盼，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透過這次會議讓不同學校的研究生拓展視野，相互交流。</w:t>
      </w:r>
    </w:p>
    <w:p w:rsidR="001B2EDC" w:rsidRPr="00756039" w:rsidRDefault="001B2EDC" w:rsidP="00C735CB">
      <w:pPr>
        <w:snapToGrid w:val="0"/>
        <w:spacing w:beforeLines="30" w:before="108" w:line="264" w:lineRule="auto"/>
        <w:ind w:firstLine="480"/>
        <w:jc w:val="both"/>
        <w:rPr>
          <w:rFonts w:ascii="王漢宗中明體繁" w:eastAsia="王漢宗中明體繁" w:hAnsi="標楷體" w:cs="SimSun"/>
          <w:b/>
          <w:szCs w:val="27"/>
          <w:lang w:eastAsia="zh-HK"/>
        </w:rPr>
      </w:pPr>
      <w:proofErr w:type="gramStart"/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羽珍甲</w:t>
      </w:r>
      <w:proofErr w:type="gramEnd"/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骨古文化研究學會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於</w:t>
      </w:r>
      <w:r w:rsidR="00FD2D90" w:rsidRPr="00756039">
        <w:rPr>
          <w:rFonts w:ascii="王漢宗中明體繁" w:eastAsia="王漢宗中明體繁" w:hAnsi="標楷體" w:hint="eastAsia"/>
          <w:b/>
          <w:szCs w:val="27"/>
        </w:rPr>
        <w:t>2014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年</w:t>
      </w:r>
      <w:r w:rsidR="00FD2D90" w:rsidRPr="00756039">
        <w:rPr>
          <w:rFonts w:ascii="王漢宗中明體繁" w:eastAsia="王漢宗中明體繁" w:hAnsi="標楷體" w:hint="eastAsia"/>
          <w:b/>
          <w:szCs w:val="27"/>
        </w:rPr>
        <w:t>2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月同時獲香港警務處及臺灣內政部通過成立為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非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</w:rPr>
        <w:t>牟利學術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社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</w:rPr>
        <w:t>團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，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</w:rPr>
        <w:t>同年</w:t>
      </w:r>
      <w:r w:rsidR="0042357D" w:rsidRPr="00756039">
        <w:rPr>
          <w:rFonts w:ascii="王漢宗中明體繁" w:eastAsia="王漢宗中明體繁" w:hAnsi="標楷體" w:hint="eastAsia"/>
          <w:b/>
          <w:szCs w:val="27"/>
        </w:rPr>
        <w:t>7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</w:rPr>
        <w:t>月，又向香港稅務局申請轉為慈善團體，</w:t>
      </w:r>
      <w:r w:rsidR="00B11DD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亦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</w:rPr>
        <w:t>在</w:t>
      </w:r>
      <w:r w:rsidR="0042357D" w:rsidRPr="00756039">
        <w:rPr>
          <w:rFonts w:ascii="王漢宗中明體繁" w:eastAsia="王漢宗中明體繁" w:hAnsi="標楷體" w:hint="eastAsia"/>
          <w:b/>
          <w:szCs w:val="27"/>
        </w:rPr>
        <w:t>2015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</w:rPr>
        <w:t>年元月獲得通過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，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取得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兩地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免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扣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繳優惠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。</w:t>
      </w: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學會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成立後，隨即展開各項工作，已</w:t>
      </w: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在臺灣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成功大學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舉辦「第一屆全國研究生論文發表會」</w:t>
      </w: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及與國立高雄師</w:t>
      </w:r>
      <w:r w:rsidRPr="00756039">
        <w:rPr>
          <w:rFonts w:ascii="王漢宗中明體繁" w:eastAsia="王漢宗中明體繁" w:hAnsi="標楷體" w:cs="SimSun" w:hint="eastAsia"/>
          <w:b/>
          <w:szCs w:val="27"/>
        </w:rPr>
        <w:t>範大學</w:t>
      </w: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合辦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「</w:t>
      </w:r>
      <w:proofErr w:type="gramStart"/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第一屆</w:t>
      </w:r>
      <w:r w:rsidR="00FD2D90" w:rsidRPr="00756039">
        <w:rPr>
          <w:rFonts w:ascii="王漢宗中明體繁" w:eastAsia="王漢宗中明體繁" w:hAnsi="標楷體" w:cs="SimSun" w:hint="eastAsia"/>
          <w:b/>
          <w:color w:val="000000"/>
          <w:szCs w:val="27"/>
        </w:rPr>
        <w:t>甲骨學</w:t>
      </w:r>
      <w:proofErr w:type="gramEnd"/>
      <w:r w:rsidR="00FD2D90" w:rsidRPr="00756039">
        <w:rPr>
          <w:rFonts w:ascii="王漢宗中明體繁" w:eastAsia="王漢宗中明體繁" w:hAnsi="標楷體" w:cs="SimSun" w:hint="eastAsia"/>
          <w:b/>
          <w:color w:val="000000"/>
          <w:szCs w:val="27"/>
        </w:rPr>
        <w:t>跨領域國際學術研討會</w:t>
      </w:r>
      <w:r w:rsidRPr="00756039">
        <w:rPr>
          <w:rFonts w:ascii="王漢宗中明體繁" w:eastAsia="王漢宗中明體繁" w:hAnsi="標楷體" w:cs="SimSun" w:hint="eastAsia"/>
          <w:b/>
          <w:szCs w:val="27"/>
        </w:rPr>
        <w:t>」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等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，目前正致力於</w:t>
      </w:r>
      <w:r w:rsidR="00B11DD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甲骨學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跨領域的研</w:t>
      </w:r>
      <w:r w:rsidR="0042357D" w:rsidRPr="00756039">
        <w:rPr>
          <w:rFonts w:ascii="王漢宗中明體繁" w:eastAsia="王漢宗中明體繁" w:hAnsi="標楷體" w:cs="SimSun" w:hint="eastAsia"/>
          <w:b/>
          <w:szCs w:val="27"/>
        </w:rPr>
        <w:t>究</w:t>
      </w: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。</w:t>
      </w:r>
    </w:p>
    <w:p w:rsidR="00C32AD2" w:rsidRPr="00756039" w:rsidRDefault="00F82F00" w:rsidP="00C735CB">
      <w:pPr>
        <w:snapToGrid w:val="0"/>
        <w:spacing w:beforeLines="30" w:before="108" w:line="264" w:lineRule="auto"/>
        <w:jc w:val="both"/>
        <w:rPr>
          <w:rFonts w:ascii="王漢宗中明體繁" w:eastAsia="王漢宗中明體繁" w:hAnsi="標楷體" w:cs="SimSun"/>
          <w:b/>
          <w:szCs w:val="27"/>
          <w:lang w:eastAsia="zh-HK"/>
        </w:rPr>
      </w:pP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ab/>
      </w:r>
      <w:r w:rsidR="00C32AD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珠海中國文學及歷史研究所，自羅香林教授於1969年創所迄今，已50年，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當</w:t>
      </w:r>
      <w:r w:rsidR="00C32AD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中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有</w:t>
      </w:r>
      <w:r w:rsidR="00C32AD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不少校友散落於世界各大學</w:t>
      </w:r>
      <w:r w:rsidR="00B06A3D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任教者</w:t>
      </w:r>
      <w:r w:rsidR="00C32AD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，也</w:t>
      </w:r>
      <w:r w:rsidR="00B11DD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有</w:t>
      </w:r>
      <w:r w:rsidR="00C32AD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在港獨樹一幟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的</w:t>
      </w:r>
      <w:r w:rsidR="00C32AD2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，可謂人才輩出。</w:t>
      </w:r>
    </w:p>
    <w:p w:rsidR="00F77C2F" w:rsidRPr="00756039" w:rsidRDefault="00C6516E" w:rsidP="00C735CB">
      <w:pPr>
        <w:snapToGrid w:val="0"/>
        <w:spacing w:beforeLines="30" w:before="108" w:line="264" w:lineRule="auto"/>
        <w:ind w:firstLine="480"/>
        <w:jc w:val="both"/>
        <w:rPr>
          <w:rFonts w:ascii="王漢宗中明體繁" w:eastAsia="王漢宗中明體繁" w:hAnsi="標楷體" w:cs="SimSun"/>
          <w:b/>
          <w:szCs w:val="27"/>
          <w:lang w:eastAsia="zh-HK"/>
        </w:rPr>
      </w:pPr>
      <w:proofErr w:type="gramStart"/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現</w:t>
      </w:r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特奉函</w:t>
      </w:r>
      <w:proofErr w:type="gramEnd"/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邀請  閣下出席是次會議。</w:t>
      </w:r>
      <w:proofErr w:type="gramStart"/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隨函奉上</w:t>
      </w:r>
      <w:proofErr w:type="gramEnd"/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報名表及會議手冊(稿)，請於201</w:t>
      </w:r>
      <w:r w:rsidR="001C6BD2" w:rsidRPr="00756039">
        <w:rPr>
          <w:rFonts w:ascii="王漢宗中明體繁" w:eastAsia="王漢宗中明體繁" w:hAnsi="標楷體" w:cs="SimSun" w:hint="eastAsia"/>
          <w:b/>
          <w:szCs w:val="27"/>
        </w:rPr>
        <w:t>9</w:t>
      </w:r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年</w:t>
      </w:r>
      <w:r w:rsidR="002C0330">
        <w:rPr>
          <w:rFonts w:ascii="王漢宗中明體繁" w:eastAsia="王漢宗中明體繁" w:hAnsi="標楷體" w:cs="SimSun" w:hint="eastAsia"/>
          <w:b/>
          <w:szCs w:val="27"/>
        </w:rPr>
        <w:t>10</w:t>
      </w:r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月</w:t>
      </w:r>
      <w:r w:rsidR="002C0330">
        <w:rPr>
          <w:rFonts w:ascii="王漢宗中明體繁" w:eastAsia="王漢宗中明體繁" w:hAnsi="標楷體" w:cs="SimSun" w:hint="eastAsia"/>
          <w:b/>
          <w:szCs w:val="27"/>
        </w:rPr>
        <w:t>6</w:t>
      </w:r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日或之前將表格擲回</w:t>
      </w:r>
      <w:proofErr w:type="gramStart"/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以下電</w:t>
      </w:r>
      <w:proofErr w:type="gramEnd"/>
      <w:r w:rsidR="0049577D" w:rsidRPr="00756039">
        <w:rPr>
          <w:rFonts w:ascii="王漢宗中明體繁" w:eastAsia="王漢宗中明體繁" w:hAnsi="標楷體" w:cs="SimSun" w:hint="eastAsia"/>
          <w:b/>
          <w:szCs w:val="27"/>
        </w:rPr>
        <w:t>郵：</w:t>
      </w:r>
    </w:p>
    <w:p w:rsidR="00F77C2F" w:rsidRPr="00756039" w:rsidRDefault="00357C5B" w:rsidP="00C735CB">
      <w:pPr>
        <w:snapToGrid w:val="0"/>
        <w:spacing w:beforeLines="30" w:before="108"/>
        <w:ind w:firstLine="482"/>
        <w:jc w:val="center"/>
        <w:rPr>
          <w:rFonts w:ascii="王漢宗中明體繁" w:eastAsia="王漢宗中明體繁" w:hAnsi="標楷體" w:cs="SimSun"/>
          <w:b/>
          <w:szCs w:val="27"/>
        </w:rPr>
      </w:pPr>
      <w:r w:rsidRPr="00756039">
        <w:rPr>
          <w:rFonts w:ascii="王漢宗中明體繁" w:eastAsia="王漢宗中明體繁" w:hAnsi="標楷體" w:cs="SimSun" w:hint="eastAsia"/>
          <w:b/>
          <w:szCs w:val="27"/>
        </w:rPr>
        <w:t>wks6886@yahoo.com.tw</w:t>
      </w: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或</w:t>
      </w:r>
      <w:r w:rsidR="00F77C2F" w:rsidRPr="00756039">
        <w:rPr>
          <w:rFonts w:ascii="王漢宗中明體繁" w:eastAsia="王漢宗中明體繁" w:hAnsi="標楷體" w:cs="SimSun" w:hint="eastAsia"/>
          <w:b/>
          <w:szCs w:val="27"/>
        </w:rPr>
        <w:t>yz886688@yahoo.com.hk</w:t>
      </w:r>
    </w:p>
    <w:p w:rsidR="00FD2D90" w:rsidRPr="00756039" w:rsidRDefault="002C0330" w:rsidP="00C6516E">
      <w:pPr>
        <w:snapToGrid w:val="0"/>
        <w:spacing w:beforeLines="30" w:before="108" w:line="264" w:lineRule="auto"/>
        <w:jc w:val="both"/>
        <w:rPr>
          <w:rFonts w:ascii="王漢宗中明體繁" w:eastAsia="王漢宗中明體繁" w:hAnsi="標楷體" w:cs="SimSun"/>
          <w:b/>
          <w:szCs w:val="27"/>
        </w:rPr>
      </w:pP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內含：中、英文題目；</w:t>
      </w:r>
      <w:r w:rsidR="00C62A2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300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字內中、英文摘要及五個以內</w:t>
      </w:r>
      <w:r w:rsidR="00C62A2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中、英文關鍵詞。</w:t>
      </w:r>
      <w:r w:rsidR="00013483">
        <w:rPr>
          <w:rFonts w:ascii="王漢宗中明體繁" w:eastAsia="王漢宗中明體繁" w:hAnsi="標楷體" w:cs="SimSun" w:hint="eastAsia"/>
          <w:b/>
          <w:szCs w:val="27"/>
          <w:lang w:eastAsia="zh-HK"/>
        </w:rPr>
        <w:t>並於</w:t>
      </w:r>
      <w:r w:rsidR="00101860">
        <w:rPr>
          <w:rFonts w:ascii="王漢宗中明體繁" w:eastAsia="王漢宗中明體繁" w:hAnsi="標楷體" w:cs="SimSun" w:hint="eastAsia"/>
          <w:b/>
          <w:szCs w:val="27"/>
          <w:lang w:eastAsia="zh-HK"/>
        </w:rPr>
        <w:t>2019年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12</w:t>
      </w:r>
      <w:r w:rsidR="00C62A2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月</w:t>
      </w:r>
      <w:r>
        <w:rPr>
          <w:rFonts w:ascii="王漢宗中明體繁" w:eastAsia="王漢宗中明體繁" w:hAnsi="標楷體" w:cs="SimSun" w:hint="eastAsia"/>
          <w:b/>
          <w:szCs w:val="27"/>
          <w:lang w:eastAsia="zh-HK"/>
        </w:rPr>
        <w:t>31</w:t>
      </w:r>
      <w:r w:rsidR="00F12C7C">
        <w:rPr>
          <w:rFonts w:ascii="王漢宗中明體繁" w:eastAsia="王漢宗中明體繁" w:hAnsi="標楷體" w:cs="SimSun" w:hint="eastAsia"/>
          <w:b/>
          <w:szCs w:val="27"/>
          <w:lang w:eastAsia="zh-HK"/>
        </w:rPr>
        <w:t>日前提交全文</w:t>
      </w:r>
      <w:r w:rsidR="0034199E">
        <w:rPr>
          <w:rFonts w:ascii="王漢宗中明體繁" w:eastAsia="王漢宗中明體繁" w:hAnsi="標楷體" w:cs="SimSun" w:hint="eastAsia"/>
          <w:b/>
          <w:szCs w:val="27"/>
          <w:lang w:eastAsia="zh-HK"/>
        </w:rPr>
        <w:t>；</w:t>
      </w:r>
      <w:r w:rsidR="00F12C7C">
        <w:rPr>
          <w:rFonts w:ascii="王漢宗中明體繁" w:eastAsia="王漢宗中明體繁" w:hAnsi="標楷體" w:cs="SimSun" w:hint="eastAsia"/>
          <w:b/>
          <w:szCs w:val="27"/>
          <w:lang w:eastAsia="zh-HK"/>
        </w:rPr>
        <w:t>通過論文審查後</w:t>
      </w:r>
      <w:r w:rsidR="0034199E">
        <w:rPr>
          <w:rFonts w:ascii="王漢宗中明體繁" w:eastAsia="王漢宗中明體繁" w:hAnsi="標楷體" w:cs="SimSun" w:hint="eastAsia"/>
          <w:b/>
          <w:szCs w:val="27"/>
          <w:lang w:eastAsia="zh-HK"/>
        </w:rPr>
        <w:t>，請於七日內繳交</w:t>
      </w:r>
      <w:r w:rsidR="00C62A2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註冊費港幣500元</w:t>
      </w:r>
      <w:proofErr w:type="gramStart"/>
      <w:r w:rsidR="00830234">
        <w:rPr>
          <w:rFonts w:ascii="王漢宗中明體繁" w:eastAsia="王漢宗中明體繁" w:hAnsi="標楷體" w:cs="SimSun" w:hint="eastAsia"/>
          <w:b/>
          <w:szCs w:val="27"/>
          <w:lang w:eastAsia="zh-HK"/>
        </w:rPr>
        <w:t>（</w:t>
      </w:r>
      <w:proofErr w:type="gramEnd"/>
      <w:r w:rsidR="001825C0">
        <w:rPr>
          <w:rFonts w:ascii="王漢宗中明體繁" w:eastAsia="王漢宗中明體繁" w:hAnsi="標楷體" w:cs="SimSun" w:hint="eastAsia"/>
          <w:b/>
          <w:szCs w:val="27"/>
          <w:lang w:eastAsia="zh-HK"/>
        </w:rPr>
        <w:t>請存入「</w:t>
      </w:r>
      <w:r w:rsidR="001825C0" w:rsidRPr="001825C0">
        <w:rPr>
          <w:rFonts w:ascii="王漢宗中明體繁" w:eastAsia="王漢宗中明體繁" w:hAnsi="標楷體" w:cs="SimSun" w:hint="eastAsia"/>
          <w:b/>
          <w:szCs w:val="27"/>
          <w:lang w:eastAsia="zh-HK"/>
        </w:rPr>
        <w:t>羽珍甲骨古文化研究學會</w:t>
      </w:r>
      <w:r w:rsidR="001825C0">
        <w:rPr>
          <w:rFonts w:ascii="王漢宗中明體繁" w:eastAsia="王漢宗中明體繁" w:hAnsi="標楷體" w:cs="SimSun" w:hint="eastAsia"/>
          <w:b/>
          <w:szCs w:val="27"/>
          <w:lang w:eastAsia="zh-HK"/>
        </w:rPr>
        <w:t>」</w:t>
      </w:r>
      <w:r w:rsidR="0016299A">
        <w:rPr>
          <w:rFonts w:ascii="王漢宗中明體繁" w:eastAsia="王漢宗中明體繁" w:hAnsi="標楷體" w:cs="SimSun" w:hint="eastAsia"/>
          <w:b/>
          <w:szCs w:val="27"/>
          <w:lang w:eastAsia="zh-HK"/>
        </w:rPr>
        <w:t>於「</w:t>
      </w:r>
      <w:r w:rsidR="00C6516E" w:rsidRPr="00C6516E">
        <w:rPr>
          <w:rFonts w:ascii="王漢宗中明體繁" w:eastAsia="王漢宗中明體繁" w:hAnsi="標楷體" w:cs="SimSun" w:hint="eastAsia"/>
          <w:b/>
          <w:szCs w:val="27"/>
          <w:lang w:eastAsia="zh-HK"/>
        </w:rPr>
        <w:t>中國工商銀行</w:t>
      </w:r>
      <w:proofErr w:type="gramStart"/>
      <w:r w:rsidR="00C6516E" w:rsidRPr="00C6516E">
        <w:rPr>
          <w:rFonts w:ascii="王漢宗中明體繁" w:eastAsia="王漢宗中明體繁" w:hAnsi="標楷體" w:cs="SimSun" w:hint="eastAsia"/>
          <w:b/>
          <w:szCs w:val="27"/>
          <w:lang w:eastAsia="zh-HK"/>
        </w:rPr>
        <w:t>（</w:t>
      </w:r>
      <w:proofErr w:type="gramEnd"/>
      <w:r w:rsidR="00C6516E" w:rsidRPr="00C6516E">
        <w:rPr>
          <w:rFonts w:ascii="王漢宗中明體繁" w:eastAsia="王漢宗中明體繁" w:hAnsi="標楷體" w:cs="SimSun" w:hint="eastAsia"/>
          <w:b/>
          <w:szCs w:val="27"/>
          <w:lang w:eastAsia="zh-HK"/>
        </w:rPr>
        <w:t>亞洲</w:t>
      </w:r>
      <w:proofErr w:type="gramStart"/>
      <w:r w:rsidR="00C6516E" w:rsidRPr="00C6516E">
        <w:rPr>
          <w:rFonts w:ascii="王漢宗中明體繁" w:eastAsia="王漢宗中明體繁" w:hAnsi="標楷體" w:cs="SimSun" w:hint="eastAsia"/>
          <w:b/>
          <w:szCs w:val="27"/>
          <w:lang w:eastAsia="zh-HK"/>
        </w:rPr>
        <w:t>）</w:t>
      </w:r>
      <w:proofErr w:type="gramEnd"/>
      <w:r w:rsidR="0016299A">
        <w:rPr>
          <w:rFonts w:ascii="王漢宗中明體繁" w:eastAsia="王漢宗中明體繁" w:hAnsi="標楷體" w:cs="SimSun" w:hint="eastAsia"/>
          <w:b/>
          <w:szCs w:val="27"/>
          <w:lang w:eastAsia="zh-HK"/>
        </w:rPr>
        <w:t>」</w:t>
      </w:r>
      <w:r w:rsidR="00013483">
        <w:rPr>
          <w:rFonts w:ascii="王漢宗中明體繁" w:eastAsia="王漢宗中明體繁" w:hAnsi="標楷體" w:cs="SimSun" w:hint="eastAsia"/>
          <w:b/>
          <w:szCs w:val="27"/>
          <w:lang w:eastAsia="zh-HK"/>
        </w:rPr>
        <w:t>之</w:t>
      </w:r>
      <w:r w:rsidR="001825C0">
        <w:rPr>
          <w:rFonts w:ascii="王漢宗中明體繁" w:eastAsia="王漢宗中明體繁" w:hAnsi="標楷體" w:cs="SimSun" w:hint="eastAsia"/>
          <w:b/>
          <w:szCs w:val="27"/>
          <w:lang w:eastAsia="zh-HK"/>
        </w:rPr>
        <w:t>帳戶</w:t>
      </w:r>
      <w:r w:rsidR="006C2ECA" w:rsidRPr="00C6516E">
        <w:rPr>
          <w:rFonts w:ascii="王漢宗中明體繁" w:eastAsia="王漢宗中明體繁" w:hAnsi="標楷體" w:cs="SimSun" w:hint="eastAsia"/>
          <w:b/>
          <w:szCs w:val="27"/>
          <w:lang w:eastAsia="zh-HK"/>
        </w:rPr>
        <w:t>：</w:t>
      </w:r>
      <w:r w:rsidR="00C6516E" w:rsidRPr="00A83D27">
        <w:rPr>
          <w:rFonts w:ascii="王漢宗中明體繁" w:eastAsia="王漢宗中明體繁" w:hAnsi="標楷體" w:cs="SimSun" w:hint="eastAsia"/>
          <w:b/>
          <w:szCs w:val="27"/>
          <w:u w:val="single"/>
          <w:lang w:eastAsia="zh-HK"/>
        </w:rPr>
        <w:t>707-502-00594-5</w:t>
      </w:r>
      <w:r w:rsidR="0016299A">
        <w:rPr>
          <w:rFonts w:ascii="王漢宗中明體繁" w:eastAsia="王漢宗中明體繁" w:hAnsi="標楷體" w:cs="SimSun" w:hint="eastAsia"/>
          <w:b/>
          <w:szCs w:val="27"/>
          <w:lang w:eastAsia="zh-HK"/>
        </w:rPr>
        <w:t>，</w:t>
      </w:r>
      <w:r w:rsidR="0034199E">
        <w:rPr>
          <w:rFonts w:ascii="王漢宗中明體繁" w:eastAsia="王漢宗中明體繁" w:hAnsi="標楷體" w:cs="SimSun" w:hint="eastAsia"/>
          <w:b/>
          <w:szCs w:val="27"/>
          <w:lang w:eastAsia="zh-HK"/>
        </w:rPr>
        <w:t>在</w:t>
      </w:r>
      <w:r w:rsidR="0016299A">
        <w:rPr>
          <w:rFonts w:ascii="王漢宗中明體繁" w:eastAsia="王漢宗中明體繁" w:hAnsi="標楷體" w:cs="SimSun" w:hint="eastAsia"/>
          <w:b/>
          <w:szCs w:val="27"/>
          <w:lang w:eastAsia="zh-HK"/>
        </w:rPr>
        <w:t>存根</w:t>
      </w:r>
      <w:r w:rsidR="0034199E">
        <w:rPr>
          <w:rFonts w:ascii="王漢宗中明體繁" w:eastAsia="王漢宗中明體繁" w:hAnsi="標楷體" w:cs="SimSun" w:hint="eastAsia"/>
          <w:b/>
          <w:szCs w:val="27"/>
          <w:lang w:eastAsia="zh-HK"/>
        </w:rPr>
        <w:t>上</w:t>
      </w:r>
      <w:proofErr w:type="gramStart"/>
      <w:r w:rsidR="0034199E">
        <w:rPr>
          <w:rFonts w:ascii="王漢宗中明體繁" w:eastAsia="王漢宗中明體繁" w:hAnsi="標楷體" w:cs="SimSun" w:hint="eastAsia"/>
          <w:b/>
          <w:szCs w:val="27"/>
          <w:lang w:eastAsia="zh-HK"/>
        </w:rPr>
        <w:t>註</w:t>
      </w:r>
      <w:proofErr w:type="gramEnd"/>
      <w:r w:rsidR="0034199E">
        <w:rPr>
          <w:rFonts w:ascii="王漢宗中明體繁" w:eastAsia="王漢宗中明體繁" w:hAnsi="標楷體" w:cs="SimSun" w:hint="eastAsia"/>
          <w:b/>
          <w:szCs w:val="27"/>
          <w:lang w:eastAsia="zh-HK"/>
        </w:rPr>
        <w:t>名，拍照或</w:t>
      </w:r>
      <w:r w:rsidR="00A83D27">
        <w:rPr>
          <w:rFonts w:ascii="王漢宗中明體繁" w:eastAsia="王漢宗中明體繁" w:hAnsi="標楷體" w:cs="SimSun" w:hint="eastAsia"/>
          <w:b/>
          <w:szCs w:val="27"/>
          <w:lang w:eastAsia="zh-HK"/>
        </w:rPr>
        <w:t>掃</w:t>
      </w:r>
      <w:r w:rsidR="00A83D27">
        <w:rPr>
          <w:rFonts w:ascii="王漢宗中明體繁" w:eastAsia="王漢宗中明體繁" w:hAnsi="標楷體" w:cs="SimSun" w:hint="eastAsia"/>
          <w:b/>
          <w:szCs w:val="27"/>
        </w:rPr>
        <w:t>瞄</w:t>
      </w:r>
      <w:r w:rsidR="00A83D27">
        <w:rPr>
          <w:rFonts w:ascii="王漢宗中明體繁" w:eastAsia="王漢宗中明體繁" w:hAnsi="標楷體" w:cs="SimSun" w:hint="eastAsia"/>
          <w:b/>
          <w:szCs w:val="27"/>
          <w:lang w:eastAsia="zh-HK"/>
        </w:rPr>
        <w:t>後</w:t>
      </w:r>
      <w:r w:rsidR="0016299A">
        <w:rPr>
          <w:rFonts w:ascii="王漢宗中明體繁" w:eastAsia="王漢宗中明體繁" w:hAnsi="標楷體" w:cs="SimSun" w:hint="eastAsia"/>
          <w:b/>
          <w:szCs w:val="27"/>
          <w:lang w:eastAsia="zh-HK"/>
        </w:rPr>
        <w:t>傳到大會電郵</w:t>
      </w:r>
      <w:proofErr w:type="gramStart"/>
      <w:r w:rsidR="00830234">
        <w:rPr>
          <w:rFonts w:ascii="王漢宗中明體繁" w:eastAsia="王漢宗中明體繁" w:hAnsi="標楷體" w:cs="SimSun" w:hint="eastAsia"/>
          <w:b/>
          <w:szCs w:val="27"/>
          <w:lang w:eastAsia="zh-HK"/>
        </w:rPr>
        <w:t>）</w:t>
      </w:r>
      <w:proofErr w:type="gramEnd"/>
      <w:r w:rsidR="00C62A2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。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期盼</w:t>
      </w:r>
      <w:r w:rsidR="00C735CB"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多鼓勵同學參加</w:t>
      </w:r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。謝謝</w:t>
      </w:r>
      <w:proofErr w:type="gramStart"/>
      <w:r w:rsidR="00FD2D90" w:rsidRPr="00756039">
        <w:rPr>
          <w:rFonts w:ascii="王漢宗中明體繁" w:eastAsia="王漢宗中明體繁" w:hAnsi="標楷體" w:cs="SimSun" w:hint="eastAsia"/>
          <w:b/>
          <w:szCs w:val="27"/>
        </w:rPr>
        <w:t>﹗</w:t>
      </w:r>
      <w:proofErr w:type="gramEnd"/>
    </w:p>
    <w:p w:rsidR="00086136" w:rsidRPr="00756039" w:rsidRDefault="00086136" w:rsidP="00086136">
      <w:pPr>
        <w:snapToGrid w:val="0"/>
        <w:spacing w:beforeLines="30" w:before="108" w:line="264" w:lineRule="auto"/>
        <w:rPr>
          <w:rFonts w:ascii="王漢宗中明體繁" w:eastAsia="王漢宗中明體繁" w:hAnsi="標楷體" w:cs="SimSun"/>
          <w:b/>
          <w:szCs w:val="27"/>
          <w:lang w:eastAsia="zh-HK"/>
        </w:rPr>
      </w:pPr>
      <w:r w:rsidRPr="00756039">
        <w:rPr>
          <w:rFonts w:ascii="王漢宗中明體繁" w:eastAsia="王漢宗中明體繁" w:hAnsi="標楷體" w:cs="SimSun" w:hint="eastAsia"/>
          <w:b/>
          <w:szCs w:val="27"/>
        </w:rPr>
        <w:tab/>
      </w:r>
      <w:r w:rsidRPr="00756039">
        <w:rPr>
          <w:rFonts w:ascii="王漢宗中明體繁" w:eastAsia="王漢宗中明體繁" w:hAnsi="標楷體" w:cs="SimSun" w:hint="eastAsia"/>
          <w:b/>
          <w:szCs w:val="27"/>
          <w:lang w:eastAsia="zh-HK"/>
        </w:rPr>
        <w:t>此致</w:t>
      </w:r>
    </w:p>
    <w:p w:rsidR="00FD2D90" w:rsidRPr="00756039" w:rsidRDefault="006477F5" w:rsidP="00C735CB">
      <w:pPr>
        <w:snapToGrid w:val="0"/>
        <w:spacing w:beforeLines="30" w:before="108" w:line="264" w:lineRule="auto"/>
        <w:rPr>
          <w:rFonts w:ascii="王漢宗中明體繁" w:eastAsia="王漢宗中明體繁" w:hAnsi="標楷體" w:cs="SimSun"/>
          <w:b/>
          <w:szCs w:val="27"/>
        </w:rPr>
      </w:pPr>
      <w:r w:rsidRPr="00756039">
        <w:rPr>
          <w:rFonts w:ascii="王漢宗中明體繁" w:eastAsia="王漢宗中明體繁" w:hAnsi="標楷體" w:hint="eastAsia"/>
          <w:b/>
          <w:szCs w:val="27"/>
          <w:lang w:eastAsia="zh-HK"/>
        </w:rPr>
        <w:t>香港各研究所學生</w:t>
      </w:r>
      <w:r w:rsidR="00FD2D90" w:rsidRPr="00756039">
        <w:rPr>
          <w:rFonts w:ascii="王漢宗中明體繁" w:eastAsia="王漢宗中明體繁" w:hAnsi="標楷體" w:hint="eastAsia"/>
          <w:b/>
          <w:szCs w:val="27"/>
        </w:rPr>
        <w:t xml:space="preserve">   </w:t>
      </w:r>
    </w:p>
    <w:p w:rsidR="00086136" w:rsidRPr="00101860" w:rsidRDefault="00086136" w:rsidP="00086136">
      <w:pPr>
        <w:snapToGrid w:val="0"/>
        <w:jc w:val="right"/>
        <w:rPr>
          <w:rFonts w:ascii="王漢宗中明體繁" w:eastAsia="王漢宗中明體繁" w:hAnsi="標楷體"/>
          <w:b/>
          <w:szCs w:val="27"/>
          <w:lang w:eastAsia="zh-HK"/>
        </w:rPr>
      </w:pPr>
      <w:proofErr w:type="gramStart"/>
      <w:r w:rsidRPr="00101860">
        <w:rPr>
          <w:rFonts w:ascii="王漢宗中明體繁" w:eastAsia="王漢宗中明體繁" w:hAnsi="標楷體" w:hint="eastAsia"/>
          <w:b/>
          <w:szCs w:val="27"/>
        </w:rPr>
        <w:t>羽珍甲</w:t>
      </w:r>
      <w:proofErr w:type="gramEnd"/>
      <w:r w:rsidRPr="00101860">
        <w:rPr>
          <w:rFonts w:ascii="王漢宗中明體繁" w:eastAsia="王漢宗中明體繁" w:hAnsi="標楷體" w:hint="eastAsia"/>
          <w:b/>
          <w:szCs w:val="27"/>
        </w:rPr>
        <w:t>骨古文化研究學會</w:t>
      </w:r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總監</w:t>
      </w:r>
    </w:p>
    <w:p w:rsidR="00086136" w:rsidRPr="00101860" w:rsidRDefault="00086136" w:rsidP="00086136">
      <w:pPr>
        <w:snapToGrid w:val="0"/>
        <w:jc w:val="right"/>
        <w:rPr>
          <w:rFonts w:ascii="王漢宗中明體繁" w:eastAsia="王漢宗中明體繁" w:hAnsi="標楷體"/>
          <w:b/>
          <w:szCs w:val="27"/>
          <w:lang w:eastAsia="zh-HK"/>
        </w:rPr>
      </w:pPr>
      <w:proofErr w:type="gramStart"/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黃競新</w:t>
      </w:r>
      <w:proofErr w:type="gramEnd"/>
    </w:p>
    <w:p w:rsidR="00086136" w:rsidRPr="00101860" w:rsidRDefault="00086136" w:rsidP="00086136">
      <w:pPr>
        <w:snapToGrid w:val="0"/>
        <w:jc w:val="right"/>
        <w:rPr>
          <w:rFonts w:ascii="王漢宗中明體繁" w:eastAsia="王漢宗中明體繁" w:hAnsi="標楷體"/>
          <w:b/>
          <w:szCs w:val="27"/>
          <w:lang w:eastAsia="zh-HK"/>
        </w:rPr>
      </w:pPr>
      <w:r w:rsidRPr="00101860">
        <w:rPr>
          <w:rFonts w:ascii="王漢宗中明體繁" w:eastAsia="王漢宗中明體繁" w:hAnsi="標楷體" w:hint="eastAsia"/>
          <w:b/>
          <w:szCs w:val="27"/>
        </w:rPr>
        <w:t>珠海中國文學及歷史研究所</w:t>
      </w:r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所長</w:t>
      </w:r>
    </w:p>
    <w:p w:rsidR="00086136" w:rsidRPr="00101860" w:rsidRDefault="00E24C32" w:rsidP="00086136">
      <w:pPr>
        <w:snapToGrid w:val="0"/>
        <w:jc w:val="right"/>
        <w:rPr>
          <w:rFonts w:ascii="王漢宗中明體繁" w:eastAsia="王漢宗中明體繁" w:hAnsi="標楷體"/>
          <w:b/>
          <w:szCs w:val="27"/>
          <w:lang w:eastAsia="zh-HK"/>
        </w:rPr>
      </w:pPr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李立信</w:t>
      </w:r>
    </w:p>
    <w:p w:rsidR="00086136" w:rsidRPr="00101860" w:rsidRDefault="00086136" w:rsidP="00086136">
      <w:pPr>
        <w:snapToGrid w:val="0"/>
        <w:jc w:val="right"/>
        <w:rPr>
          <w:rFonts w:ascii="王漢宗中明體繁" w:eastAsia="王漢宗中明體繁" w:hAnsi="標楷體"/>
          <w:b/>
          <w:szCs w:val="27"/>
          <w:lang w:eastAsia="zh-HK"/>
        </w:rPr>
      </w:pPr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敬邀</w:t>
      </w:r>
    </w:p>
    <w:p w:rsidR="00877334" w:rsidRPr="00101860" w:rsidRDefault="00086136" w:rsidP="00086136">
      <w:pPr>
        <w:snapToGrid w:val="0"/>
        <w:jc w:val="right"/>
        <w:rPr>
          <w:rFonts w:ascii="王漢宗中明體繁" w:eastAsia="王漢宗中明體繁"/>
        </w:rPr>
      </w:pPr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201</w:t>
      </w:r>
      <w:r w:rsidR="00E24C32"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9</w:t>
      </w:r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年</w:t>
      </w:r>
      <w:r w:rsidR="00E24C32"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8</w:t>
      </w:r>
      <w:r w:rsidRPr="00101860">
        <w:rPr>
          <w:rFonts w:ascii="王漢宗中明體繁" w:eastAsia="王漢宗中明體繁" w:hAnsi="標楷體" w:hint="eastAsia"/>
          <w:b/>
          <w:szCs w:val="27"/>
          <w:lang w:eastAsia="zh-HK"/>
        </w:rPr>
        <w:t>月</w:t>
      </w:r>
    </w:p>
    <w:p w:rsidR="00086136" w:rsidRDefault="00086136" w:rsidP="00F77C2F">
      <w:pPr>
        <w:snapToGrid w:val="0"/>
        <w:sectPr w:rsidR="00086136" w:rsidSect="006C2ECA">
          <w:headerReference w:type="default" r:id="rId8"/>
          <w:pgSz w:w="11906" w:h="16838"/>
          <w:pgMar w:top="851" w:right="1418" w:bottom="1440" w:left="1418" w:header="794" w:footer="992" w:gutter="0"/>
          <w:cols w:space="425"/>
          <w:docGrid w:type="lines" w:linePitch="360"/>
        </w:sectPr>
      </w:pPr>
    </w:p>
    <w:p w:rsidR="00086136" w:rsidRPr="007246FF" w:rsidRDefault="00086136" w:rsidP="00F77C2F">
      <w:pPr>
        <w:snapToGrid w:val="0"/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56"/>
        <w:gridCol w:w="4364"/>
      </w:tblGrid>
      <w:tr w:rsidR="00F77C2F" w:rsidRPr="00B90358" w:rsidTr="00086136">
        <w:trPr>
          <w:jc w:val="center"/>
        </w:trPr>
        <w:tc>
          <w:tcPr>
            <w:tcW w:w="842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77C2F" w:rsidRPr="00F77C2F" w:rsidRDefault="00F77C2F" w:rsidP="00F77C2F">
            <w:pPr>
              <w:snapToGrid w:val="0"/>
              <w:jc w:val="center"/>
              <w:rPr>
                <w:rFonts w:ascii="標楷體" w:eastAsia="標楷體" w:hAnsi="標楷體" w:cs="華康中黑體"/>
                <w:b/>
                <w:sz w:val="40"/>
                <w:szCs w:val="28"/>
              </w:rPr>
            </w:pPr>
            <w:proofErr w:type="gramStart"/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</w:rPr>
              <w:t>第一屆</w:t>
            </w:r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  <w:lang w:eastAsia="zh-HK"/>
              </w:rPr>
              <w:t>全港</w:t>
            </w:r>
            <w:proofErr w:type="gramEnd"/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  <w:lang w:eastAsia="zh-HK"/>
              </w:rPr>
              <w:t>研究生論文發表</w:t>
            </w:r>
            <w:r w:rsidRPr="00F77C2F">
              <w:rPr>
                <w:rFonts w:ascii="標楷體" w:eastAsia="標楷體" w:hAnsi="標楷體" w:cs="華康中黑體" w:hint="eastAsia"/>
                <w:b/>
                <w:sz w:val="40"/>
                <w:szCs w:val="28"/>
              </w:rPr>
              <w:t>會</w:t>
            </w:r>
          </w:p>
          <w:p w:rsidR="00F77C2F" w:rsidRPr="00B90358" w:rsidRDefault="00F77C2F" w:rsidP="00F77C2F">
            <w:pPr>
              <w:snapToGrid w:val="0"/>
              <w:jc w:val="center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F77C2F">
              <w:rPr>
                <w:rFonts w:ascii="標楷體" w:eastAsia="標楷體" w:hAnsi="標楷體" w:cs="華康中黑體" w:hint="eastAsia"/>
                <w:b/>
                <w:sz w:val="48"/>
                <w:szCs w:val="28"/>
              </w:rPr>
              <w:t>報名表</w:t>
            </w:r>
          </w:p>
        </w:tc>
      </w:tr>
      <w:tr w:rsidR="00F77C2F" w:rsidRPr="00B90358" w:rsidTr="00086136">
        <w:trPr>
          <w:jc w:val="center"/>
        </w:trPr>
        <w:tc>
          <w:tcPr>
            <w:tcW w:w="405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77C2F" w:rsidRPr="00B90358" w:rsidRDefault="00F77C2F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中文全名：</w:t>
            </w:r>
            <w:r w:rsidR="001C6BD2" w:rsidRPr="00B90358">
              <w:rPr>
                <w:rFonts w:ascii="標楷體" w:eastAsia="標楷體" w:hAnsi="標楷體" w:cs="華康中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77C2F" w:rsidRPr="00B90358" w:rsidRDefault="00F77C2F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英文全名：</w:t>
            </w:r>
          </w:p>
        </w:tc>
      </w:tr>
      <w:tr w:rsidR="00F77C2F" w:rsidRPr="00B90358" w:rsidTr="00086136">
        <w:trPr>
          <w:jc w:val="center"/>
        </w:trPr>
        <w:tc>
          <w:tcPr>
            <w:tcW w:w="4056" w:type="dxa"/>
            <w:shd w:val="clear" w:color="auto" w:fill="auto"/>
            <w:vAlign w:val="center"/>
          </w:tcPr>
          <w:p w:rsidR="00F77C2F" w:rsidRPr="00B90358" w:rsidRDefault="00357C5B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性別</w:t>
            </w:r>
            <w:r w:rsidR="00F77C2F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：</w:t>
            </w:r>
            <w:r w:rsidR="001C6BD2" w:rsidRPr="00B90358">
              <w:rPr>
                <w:rFonts w:ascii="標楷體" w:eastAsia="標楷體" w:hAnsi="標楷體" w:cs="華康中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F77C2F" w:rsidRPr="00B90358" w:rsidRDefault="00BB3612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身分證</w:t>
            </w:r>
            <w:r w:rsidR="00F77C2F"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前</w:t>
            </w:r>
            <w:r w:rsidR="00F77C2F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四碼：</w:t>
            </w:r>
          </w:p>
        </w:tc>
      </w:tr>
      <w:tr w:rsidR="00F77C2F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F77C2F" w:rsidRPr="00B90358" w:rsidRDefault="00C62A2B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就讀學</w:t>
            </w: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校</w:t>
            </w:r>
            <w:r w:rsidR="00F77C2F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：</w:t>
            </w:r>
            <w:r w:rsidR="001C6BD2" w:rsidRPr="00B90358">
              <w:rPr>
                <w:rFonts w:ascii="標楷體" w:eastAsia="標楷體" w:hAnsi="標楷體" w:cs="華康中黑體"/>
                <w:b/>
                <w:sz w:val="28"/>
                <w:szCs w:val="28"/>
              </w:rPr>
              <w:t xml:space="preserve"> </w:t>
            </w:r>
          </w:p>
        </w:tc>
      </w:tr>
      <w:tr w:rsidR="00F77C2F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F77C2F" w:rsidRPr="00B90358" w:rsidRDefault="00F77C2F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主要學歷：</w:t>
            </w:r>
            <w:r w:rsidR="001C6BD2" w:rsidRPr="00B90358">
              <w:rPr>
                <w:rFonts w:ascii="標楷體" w:eastAsia="標楷體" w:hAnsi="標楷體" w:cs="華康中黑體"/>
                <w:b/>
                <w:sz w:val="28"/>
                <w:szCs w:val="28"/>
              </w:rPr>
              <w:t xml:space="preserve"> </w:t>
            </w:r>
          </w:p>
        </w:tc>
      </w:tr>
      <w:tr w:rsidR="00357C5B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357C5B" w:rsidRPr="00B90358" w:rsidRDefault="00357C5B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聯絡電話：</w:t>
            </w:r>
          </w:p>
        </w:tc>
      </w:tr>
      <w:tr w:rsidR="00357C5B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357C5B" w:rsidRDefault="00357C5B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E-MAIL：</w:t>
            </w:r>
          </w:p>
        </w:tc>
      </w:tr>
      <w:tr w:rsidR="00F77C2F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1C6BD2" w:rsidRPr="00B90358" w:rsidRDefault="00C62A2B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中、英文</w:t>
            </w:r>
            <w:r w:rsidR="00357C5B" w:rsidRPr="00B90358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論文題目：</w:t>
            </w:r>
          </w:p>
          <w:p w:rsidR="00C735CB" w:rsidRPr="00B90358" w:rsidRDefault="00C735CB" w:rsidP="00C06D53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</w:p>
        </w:tc>
      </w:tr>
      <w:tr w:rsidR="00E24C32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E24C32" w:rsidRDefault="00E24C32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中、英文摘要(各三百字內)</w:t>
            </w:r>
          </w:p>
          <w:p w:rsidR="00E24C32" w:rsidRDefault="00E24C32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  <w:lang w:eastAsia="zh-HK"/>
              </w:rPr>
            </w:pPr>
          </w:p>
        </w:tc>
      </w:tr>
      <w:tr w:rsidR="00FC3544" w:rsidRPr="00B90358" w:rsidTr="00086136">
        <w:trPr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FC3544" w:rsidRDefault="00FC3544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  <w:lang w:eastAsia="zh-HK"/>
              </w:rPr>
            </w:pPr>
            <w:r w:rsidRPr="00FC3544"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中、英文關鍵詞</w:t>
            </w:r>
            <w:r w:rsidR="005717FE"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(各</w:t>
            </w:r>
            <w:r w:rsidR="005717FE" w:rsidRPr="00FC3544"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五個以內</w:t>
            </w:r>
            <w:r w:rsidR="005717FE">
              <w:rPr>
                <w:rFonts w:ascii="標楷體" w:eastAsia="標楷體" w:hAnsi="標楷體" w:cs="華康中黑體" w:hint="eastAsia"/>
                <w:b/>
                <w:sz w:val="28"/>
                <w:szCs w:val="28"/>
                <w:lang w:eastAsia="zh-HK"/>
              </w:rPr>
              <w:t>)</w:t>
            </w:r>
          </w:p>
          <w:p w:rsidR="00FC3544" w:rsidRDefault="00FC3544" w:rsidP="001C6BD2">
            <w:pPr>
              <w:spacing w:line="360" w:lineRule="auto"/>
              <w:jc w:val="both"/>
              <w:rPr>
                <w:rFonts w:ascii="標楷體" w:eastAsia="標楷體" w:hAnsi="標楷體" w:cs="華康中黑體"/>
                <w:b/>
                <w:sz w:val="28"/>
                <w:szCs w:val="28"/>
                <w:lang w:eastAsia="zh-HK"/>
              </w:rPr>
            </w:pPr>
          </w:p>
        </w:tc>
      </w:tr>
      <w:tr w:rsidR="00F77C2F" w:rsidRPr="00B90358" w:rsidTr="00086136">
        <w:trPr>
          <w:trHeight w:val="706"/>
          <w:jc w:val="center"/>
        </w:trPr>
        <w:tc>
          <w:tcPr>
            <w:tcW w:w="8420" w:type="dxa"/>
            <w:gridSpan w:val="2"/>
            <w:shd w:val="clear" w:color="auto" w:fill="auto"/>
            <w:vAlign w:val="center"/>
          </w:tcPr>
          <w:p w:rsidR="00C735CB" w:rsidRPr="00C735CB" w:rsidRDefault="00C735CB" w:rsidP="00FC3544">
            <w:pPr>
              <w:snapToGrid w:val="0"/>
              <w:jc w:val="center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請於201</w:t>
            </w:r>
            <w:r w:rsidR="001C6BD2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9</w:t>
            </w:r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年</w:t>
            </w:r>
            <w:r w:rsidR="00E24C32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10</w:t>
            </w:r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月</w:t>
            </w:r>
            <w:r w:rsidR="00E24C32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6</w:t>
            </w:r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日或之前將表格擲回</w:t>
            </w:r>
            <w:proofErr w:type="gramStart"/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以下電</w:t>
            </w:r>
            <w:proofErr w:type="gramEnd"/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郵：</w:t>
            </w:r>
          </w:p>
          <w:p w:rsidR="00F77C2F" w:rsidRPr="00C735CB" w:rsidRDefault="00C735CB" w:rsidP="00FC3544">
            <w:pPr>
              <w:snapToGrid w:val="0"/>
              <w:jc w:val="center"/>
              <w:rPr>
                <w:rFonts w:ascii="標楷體" w:eastAsia="標楷體" w:hAnsi="標楷體" w:cs="華康中黑體"/>
                <w:b/>
                <w:sz w:val="28"/>
                <w:szCs w:val="28"/>
              </w:rPr>
            </w:pPr>
            <w:r w:rsidRPr="00C735CB">
              <w:rPr>
                <w:rFonts w:ascii="標楷體" w:eastAsia="標楷體" w:hAnsi="標楷體" w:cs="華康中黑體" w:hint="eastAsia"/>
                <w:b/>
                <w:sz w:val="28"/>
                <w:szCs w:val="28"/>
              </w:rPr>
              <w:t>wks6886@yahoo.com.tw或yz886688@yahoo.com.hk</w:t>
            </w:r>
          </w:p>
        </w:tc>
      </w:tr>
    </w:tbl>
    <w:p w:rsidR="00C735CB" w:rsidRPr="00FC3544" w:rsidRDefault="00C735CB" w:rsidP="00FC3544">
      <w:pPr>
        <w:snapToGrid w:val="0"/>
        <w:spacing w:before="100" w:beforeAutospacing="1"/>
        <w:jc w:val="center"/>
        <w:rPr>
          <w:rFonts w:ascii="標楷體" w:eastAsia="標楷體" w:hAnsi="標楷體" w:cs="華康中黑體"/>
          <w:b/>
          <w:sz w:val="32"/>
        </w:rPr>
      </w:pPr>
      <w:r>
        <w:rPr>
          <w:rFonts w:ascii="標楷體" w:eastAsia="標楷體" w:hAnsi="標楷體" w:cs="華康中黑體" w:hint="eastAsia"/>
          <w:b/>
          <w:sz w:val="36"/>
          <w:lang w:eastAsia="zh-HK"/>
        </w:rPr>
        <w:t xml:space="preserve">            </w:t>
      </w:r>
      <w:r w:rsidRPr="00FC3544">
        <w:rPr>
          <w:rFonts w:ascii="標楷體" w:eastAsia="標楷體" w:hAnsi="標楷體" w:cs="華康中黑體" w:hint="eastAsia"/>
          <w:b/>
          <w:sz w:val="32"/>
          <w:lang w:eastAsia="zh-HK"/>
        </w:rPr>
        <w:t xml:space="preserve"> </w:t>
      </w:r>
      <w:r w:rsidR="00FC3544">
        <w:rPr>
          <w:rFonts w:ascii="標楷體" w:eastAsia="標楷體" w:hAnsi="標楷體" w:cs="華康中黑體" w:hint="eastAsia"/>
          <w:b/>
          <w:sz w:val="32"/>
          <w:lang w:eastAsia="zh-HK"/>
        </w:rPr>
        <w:t xml:space="preserve">   </w:t>
      </w:r>
      <w:r w:rsidRPr="00FC3544">
        <w:rPr>
          <w:rFonts w:ascii="標楷體" w:eastAsia="標楷體" w:hAnsi="標楷體" w:cs="華康中黑體" w:hint="eastAsia"/>
          <w:b/>
          <w:sz w:val="32"/>
          <w:lang w:eastAsia="zh-HK"/>
        </w:rPr>
        <w:t>簽名：</w:t>
      </w:r>
    </w:p>
    <w:p w:rsidR="00F77C2F" w:rsidRPr="00FC3544" w:rsidRDefault="00F77C2F" w:rsidP="00FC3544">
      <w:pPr>
        <w:snapToGrid w:val="0"/>
        <w:spacing w:before="100" w:beforeAutospacing="1"/>
        <w:jc w:val="right"/>
        <w:rPr>
          <w:rFonts w:ascii="華康中黑體" w:eastAsia="華康中黑體" w:hAnsi="華康中黑體" w:cs="華康中黑體"/>
          <w:b/>
          <w:sz w:val="32"/>
        </w:rPr>
      </w:pPr>
      <w:r w:rsidRPr="00FC3544">
        <w:rPr>
          <w:rFonts w:ascii="標楷體" w:eastAsia="標楷體" w:hAnsi="標楷體" w:cs="華康中黑體" w:hint="eastAsia"/>
          <w:b/>
          <w:sz w:val="32"/>
        </w:rPr>
        <w:t>日期：</w:t>
      </w:r>
      <w:r w:rsidR="001C6BD2" w:rsidRPr="00FC3544">
        <w:rPr>
          <w:rFonts w:ascii="標楷體" w:eastAsia="標楷體" w:hAnsi="標楷體" w:cs="華康中黑體" w:hint="eastAsia"/>
          <w:b/>
          <w:sz w:val="32"/>
        </w:rPr>
        <w:t xml:space="preserve">   </w:t>
      </w:r>
      <w:r w:rsidRPr="00FC3544">
        <w:rPr>
          <w:rFonts w:ascii="標楷體" w:eastAsia="標楷體" w:hAnsi="標楷體" w:cs="華康中黑體" w:hint="eastAsia"/>
          <w:b/>
          <w:sz w:val="32"/>
        </w:rPr>
        <w:t>年</w:t>
      </w:r>
      <w:r w:rsidR="001C6BD2" w:rsidRPr="00FC3544">
        <w:rPr>
          <w:rFonts w:ascii="標楷體" w:eastAsia="標楷體" w:hAnsi="標楷體" w:cs="華康中黑體" w:hint="eastAsia"/>
          <w:b/>
          <w:sz w:val="32"/>
        </w:rPr>
        <w:t xml:space="preserve">   </w:t>
      </w:r>
      <w:r w:rsidRPr="00FC3544">
        <w:rPr>
          <w:rFonts w:ascii="標楷體" w:eastAsia="標楷體" w:hAnsi="標楷體" w:cs="華康中黑體" w:hint="eastAsia"/>
          <w:b/>
          <w:sz w:val="32"/>
        </w:rPr>
        <w:t xml:space="preserve"> 月</w:t>
      </w:r>
      <w:r w:rsidR="001C6BD2" w:rsidRPr="00FC3544">
        <w:rPr>
          <w:rFonts w:ascii="標楷體" w:eastAsia="標楷體" w:hAnsi="標楷體" w:cs="華康中黑體" w:hint="eastAsia"/>
          <w:b/>
          <w:sz w:val="32"/>
        </w:rPr>
        <w:t xml:space="preserve">   </w:t>
      </w:r>
      <w:r w:rsidRPr="00FC3544">
        <w:rPr>
          <w:rFonts w:ascii="標楷體" w:eastAsia="標楷體" w:hAnsi="標楷體" w:cs="華康中黑體" w:hint="eastAsia"/>
          <w:b/>
          <w:sz w:val="32"/>
        </w:rPr>
        <w:t>日</w:t>
      </w:r>
    </w:p>
    <w:p w:rsidR="00B33615" w:rsidRDefault="00B33615">
      <w:pPr>
        <w:rPr>
          <w:color w:val="000000"/>
        </w:rPr>
        <w:sectPr w:rsidR="00B33615" w:rsidSect="00086136">
          <w:pgSz w:w="11906" w:h="16838"/>
          <w:pgMar w:top="851" w:right="1418" w:bottom="1440" w:left="1418" w:header="851" w:footer="992" w:gutter="0"/>
          <w:cols w:space="425"/>
          <w:docGrid w:type="lines" w:linePitch="360"/>
        </w:sectPr>
      </w:pPr>
    </w:p>
    <w:p w:rsidR="006A6C9A" w:rsidRDefault="006A6C9A" w:rsidP="006A6C9A">
      <w:pPr>
        <w:rPr>
          <w:rFonts w:ascii="王漢宗中隸書繁" w:eastAsia="王漢宗中隸書繁" w:hAnsi="標楷體" w:hint="eastAsi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C488D25" wp14:editId="065BBCA1">
            <wp:simplePos x="0" y="0"/>
            <wp:positionH relativeFrom="column">
              <wp:posOffset>-373380</wp:posOffset>
            </wp:positionH>
            <wp:positionV relativeFrom="paragraph">
              <wp:posOffset>-124460</wp:posOffset>
            </wp:positionV>
            <wp:extent cx="3149600" cy="527050"/>
            <wp:effectExtent l="0" t="0" r="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1" layoutInCell="1" allowOverlap="0" wp14:anchorId="08602D74" wp14:editId="6CBC811F">
            <wp:simplePos x="0" y="0"/>
            <wp:positionH relativeFrom="column">
              <wp:posOffset>3592195</wp:posOffset>
            </wp:positionH>
            <wp:positionV relativeFrom="paragraph">
              <wp:posOffset>-102235</wp:posOffset>
            </wp:positionV>
            <wp:extent cx="2127250" cy="503555"/>
            <wp:effectExtent l="0" t="0" r="6350" b="0"/>
            <wp:wrapTight wrapText="bothSides">
              <wp:wrapPolygon edited="0">
                <wp:start x="0" y="0"/>
                <wp:lineTo x="0" y="20429"/>
                <wp:lineTo x="21471" y="20429"/>
                <wp:lineTo x="2147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HAI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C9A" w:rsidRPr="006A6C9A" w:rsidRDefault="006A6C9A" w:rsidP="006A6C9A">
      <w:pPr>
        <w:snapToGrid w:val="0"/>
        <w:rPr>
          <w:rFonts w:hint="eastAsia"/>
          <w:sz w:val="14"/>
        </w:rPr>
      </w:pPr>
    </w:p>
    <w:p w:rsidR="00B33615" w:rsidRDefault="00B33615" w:rsidP="006A6C9A">
      <w:pPr>
        <w:snapToGrid w:val="0"/>
        <w:spacing w:beforeLines="50" w:before="120"/>
        <w:jc w:val="center"/>
        <w:rPr>
          <w:rFonts w:ascii="王漢宗中隸書繁" w:eastAsia="王漢宗中隸書繁" w:hAnsi="標楷體"/>
          <w:sz w:val="40"/>
          <w:szCs w:val="40"/>
        </w:rPr>
      </w:pPr>
      <w:r>
        <w:rPr>
          <w:rFonts w:ascii="王漢宗中隸書繁" w:eastAsia="王漢宗中隸書繁" w:hAnsi="標楷體" w:hint="eastAsia"/>
          <w:sz w:val="40"/>
          <w:szCs w:val="40"/>
        </w:rPr>
        <w:t>合辦</w:t>
      </w:r>
    </w:p>
    <w:p w:rsidR="00B33615" w:rsidRPr="00B33615" w:rsidRDefault="00B33615" w:rsidP="00B33615">
      <w:pPr>
        <w:spacing w:before="100" w:beforeAutospacing="1"/>
        <w:jc w:val="center"/>
        <w:rPr>
          <w:rFonts w:ascii="王漢宗中隸書繁" w:eastAsia="王漢宗中隸書繁" w:hAnsi="標楷體"/>
          <w:b/>
          <w:sz w:val="64"/>
          <w:szCs w:val="64"/>
        </w:rPr>
      </w:pPr>
      <w:proofErr w:type="gramStart"/>
      <w:r w:rsidRPr="00B33615">
        <w:rPr>
          <w:rFonts w:ascii="王漢宗中隸書繁" w:eastAsia="王漢宗中隸書繁" w:hAnsi="標楷體" w:hint="eastAsia"/>
          <w:b/>
          <w:sz w:val="64"/>
          <w:szCs w:val="64"/>
          <w:lang w:eastAsia="zh-HK"/>
        </w:rPr>
        <w:t>第一屆全港</w:t>
      </w:r>
      <w:proofErr w:type="gramEnd"/>
      <w:r w:rsidRPr="00B33615">
        <w:rPr>
          <w:rFonts w:ascii="王漢宗中隸書繁" w:eastAsia="王漢宗中隸書繁" w:hAnsi="標楷體" w:hint="eastAsia"/>
          <w:b/>
          <w:sz w:val="64"/>
          <w:szCs w:val="64"/>
        </w:rPr>
        <w:t>研究生論文發表會</w:t>
      </w:r>
    </w:p>
    <w:p w:rsidR="00B33615" w:rsidRPr="00E12ACA" w:rsidRDefault="00B33615" w:rsidP="00B33615">
      <w:pPr>
        <w:jc w:val="center"/>
        <w:rPr>
          <w:rFonts w:ascii="標楷體" w:eastAsia="標楷體" w:hAnsi="標楷體"/>
          <w:b/>
          <w:sz w:val="52"/>
          <w:szCs w:val="60"/>
        </w:rPr>
      </w:pPr>
    </w:p>
    <w:p w:rsidR="00B33615" w:rsidRPr="00E12ACA" w:rsidRDefault="00B33615" w:rsidP="00B33615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會</w:t>
      </w:r>
    </w:p>
    <w:p w:rsidR="00B33615" w:rsidRPr="00E12ACA" w:rsidRDefault="00B33615" w:rsidP="00B33615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議</w:t>
      </w:r>
    </w:p>
    <w:p w:rsidR="00B33615" w:rsidRPr="00E12ACA" w:rsidRDefault="00B33615" w:rsidP="00B33615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手</w:t>
      </w:r>
    </w:p>
    <w:p w:rsidR="00B33615" w:rsidRPr="00E12ACA" w:rsidRDefault="00B33615" w:rsidP="00B33615">
      <w:pPr>
        <w:snapToGrid w:val="0"/>
        <w:jc w:val="center"/>
        <w:rPr>
          <w:rFonts w:ascii="王漢宗中行書繁" w:eastAsia="王漢宗中行書繁" w:hAnsi="標楷體"/>
          <w:b/>
          <w:sz w:val="120"/>
          <w:szCs w:val="120"/>
          <w:lang w:eastAsia="zh-HK"/>
        </w:rPr>
      </w:pPr>
      <w:proofErr w:type="gramStart"/>
      <w:r w:rsidRPr="00E12ACA">
        <w:rPr>
          <w:rFonts w:ascii="王漢宗中行書繁" w:eastAsia="王漢宗中行書繁" w:hAnsi="標楷體" w:hint="eastAsia"/>
          <w:b/>
          <w:sz w:val="120"/>
          <w:szCs w:val="120"/>
          <w:lang w:eastAsia="zh-HK"/>
        </w:rPr>
        <w:t>冊</w:t>
      </w:r>
      <w:proofErr w:type="gramEnd"/>
    </w:p>
    <w:p w:rsidR="00B33615" w:rsidRPr="00E12ACA" w:rsidRDefault="00B33615" w:rsidP="00B33615">
      <w:pPr>
        <w:jc w:val="center"/>
        <w:rPr>
          <w:rFonts w:ascii="標楷體" w:eastAsia="標楷體" w:hAnsi="標楷體"/>
          <w:b/>
          <w:sz w:val="14"/>
          <w:szCs w:val="60"/>
        </w:rPr>
      </w:pPr>
      <w:r w:rsidRPr="00E12ACA">
        <w:rPr>
          <w:rFonts w:ascii="標楷體" w:eastAsia="標楷體" w:hAnsi="標楷體" w:hint="eastAsia"/>
          <w:b/>
          <w:sz w:val="32"/>
          <w:szCs w:val="60"/>
          <w:lang w:eastAsia="zh-HK"/>
        </w:rPr>
        <w:t>(稿)</w:t>
      </w:r>
    </w:p>
    <w:p w:rsidR="00B33615" w:rsidRPr="002F2F32" w:rsidRDefault="00B33615" w:rsidP="00B33615">
      <w:pPr>
        <w:jc w:val="center"/>
        <w:rPr>
          <w:rFonts w:ascii="王漢宗中隸書繁" w:eastAsia="王漢宗中隸書繁" w:hAnsi="標楷體"/>
          <w:b/>
          <w:sz w:val="60"/>
          <w:szCs w:val="60"/>
        </w:rPr>
      </w:pPr>
    </w:p>
    <w:p w:rsidR="00B33615" w:rsidRPr="002F2F32" w:rsidRDefault="00B45E77" w:rsidP="00B33615">
      <w:pPr>
        <w:ind w:leftChars="886" w:left="2126"/>
        <w:rPr>
          <w:rFonts w:ascii="王漢宗中隸書繁" w:eastAsia="王漢宗中隸書繁" w:hAnsi="標楷體"/>
          <w:b/>
          <w:kern w:val="0"/>
          <w:sz w:val="40"/>
          <w:szCs w:val="60"/>
          <w:lang w:eastAsia="zh-HK"/>
        </w:rPr>
      </w:pPr>
      <w:r>
        <w:rPr>
          <w:rFonts w:ascii="Times New Roman" w:hAnsi="Times New Roman"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3.25pt;margin-top:549.7pt;width:78.7pt;height:15.9pt;z-index:251660288;mso-position-horizontal-relative:margin;mso-position-vertical-relative:margin" filled="f" strokeweight="1.5pt">
            <v:shadow color="#900"/>
            <v:textpath style="font-family:&quot;王漢宗中明體繁&quot;;font-size:16pt;v-text-reverse:t;v-text-kern:t" trim="t" fitpath="t" string="共同主辦："/>
            <w10:wrap type="square" anchorx="margin" anchory="margin"/>
          </v:shape>
        </w:pict>
      </w:r>
      <w:proofErr w:type="gramStart"/>
      <w:r w:rsidR="00B33615" w:rsidRPr="002F2F32">
        <w:rPr>
          <w:rFonts w:ascii="王漢宗中隸書繁" w:eastAsia="王漢宗中隸書繁" w:hAnsi="標楷體" w:hint="eastAsia"/>
          <w:b/>
          <w:kern w:val="0"/>
          <w:sz w:val="40"/>
          <w:szCs w:val="60"/>
          <w:lang w:eastAsia="zh-HK"/>
        </w:rPr>
        <w:t>羽珍甲</w:t>
      </w:r>
      <w:proofErr w:type="gramEnd"/>
      <w:r w:rsidR="00B33615" w:rsidRPr="002F2F32">
        <w:rPr>
          <w:rFonts w:ascii="王漢宗中隸書繁" w:eastAsia="王漢宗中隸書繁" w:hAnsi="標楷體" w:hint="eastAsia"/>
          <w:b/>
          <w:kern w:val="0"/>
          <w:sz w:val="40"/>
          <w:szCs w:val="60"/>
          <w:lang w:eastAsia="zh-HK"/>
        </w:rPr>
        <w:t>骨古文化研究學會</w:t>
      </w:r>
    </w:p>
    <w:p w:rsidR="00B33615" w:rsidRPr="0064656B" w:rsidRDefault="00B33615" w:rsidP="00B33615">
      <w:pPr>
        <w:ind w:leftChars="886" w:left="2126"/>
        <w:rPr>
          <w:rFonts w:ascii="王漢宗中隸書繁" w:eastAsia="王漢宗中隸書繁" w:hAnsi="標楷體"/>
          <w:b/>
          <w:kern w:val="0"/>
          <w:sz w:val="38"/>
          <w:szCs w:val="38"/>
          <w:lang w:eastAsia="zh-HK"/>
        </w:rPr>
      </w:pPr>
      <w:r w:rsidRPr="0064656B">
        <w:rPr>
          <w:rFonts w:ascii="王漢宗中隸書繁" w:eastAsia="王漢宗中隸書繁" w:hAnsi="標楷體" w:hint="eastAsia"/>
          <w:b/>
          <w:kern w:val="0"/>
          <w:sz w:val="38"/>
          <w:szCs w:val="38"/>
          <w:lang w:eastAsia="zh-HK"/>
        </w:rPr>
        <w:t>香港珠海</w:t>
      </w:r>
      <w:r w:rsidR="006A6C9A">
        <w:rPr>
          <w:rFonts w:ascii="王漢宗中隸書繁" w:eastAsia="王漢宗中隸書繁" w:hAnsi="標楷體" w:hint="eastAsia"/>
          <w:b/>
          <w:kern w:val="0"/>
          <w:sz w:val="38"/>
          <w:szCs w:val="38"/>
          <w:lang w:eastAsia="zh-HK"/>
        </w:rPr>
        <w:t>學院</w:t>
      </w:r>
      <w:bookmarkStart w:id="0" w:name="_GoBack"/>
      <w:bookmarkEnd w:id="0"/>
    </w:p>
    <w:p w:rsidR="00B33615" w:rsidRPr="002F2F32" w:rsidRDefault="00B33615" w:rsidP="00B33615">
      <w:pPr>
        <w:jc w:val="center"/>
        <w:rPr>
          <w:rFonts w:ascii="王漢宗中隸書繁" w:eastAsia="王漢宗中隸書繁" w:hAnsi="標楷體"/>
          <w:b/>
          <w:sz w:val="52"/>
          <w:szCs w:val="48"/>
        </w:rPr>
      </w:pPr>
    </w:p>
    <w:p w:rsidR="00B33615" w:rsidRPr="00A545AE" w:rsidRDefault="00B33615" w:rsidP="00B33615">
      <w:pPr>
        <w:jc w:val="center"/>
        <w:rPr>
          <w:rFonts w:ascii="王漢宗中隸書繁" w:eastAsia="王漢宗中隸書繁" w:hAnsi="標楷體"/>
          <w:b/>
          <w:sz w:val="32"/>
          <w:szCs w:val="48"/>
        </w:rPr>
      </w:pPr>
      <w:r w:rsidRPr="00A545AE">
        <w:rPr>
          <w:rFonts w:ascii="王漢宗中隸書繁" w:eastAsia="王漢宗中隸書繁" w:hAnsi="標楷體" w:hint="eastAsia"/>
          <w:b/>
          <w:sz w:val="32"/>
          <w:szCs w:val="48"/>
        </w:rPr>
        <w:t>會議日期：</w:t>
      </w:r>
      <w:r w:rsidRPr="00A545AE">
        <w:rPr>
          <w:rFonts w:ascii="王漢宗中隸書繁" w:eastAsia="王漢宗中隸書繁" w:hAnsi="標楷體" w:hint="eastAsia"/>
          <w:b/>
          <w:sz w:val="32"/>
          <w:szCs w:val="48"/>
          <w:lang w:eastAsia="zh-HK"/>
        </w:rPr>
        <w:t>2020年2月29日(星期六)</w:t>
      </w:r>
    </w:p>
    <w:p w:rsidR="00B33615" w:rsidRDefault="00B33615" w:rsidP="00B33615">
      <w:pPr>
        <w:jc w:val="center"/>
        <w:rPr>
          <w:rFonts w:ascii="王漢宗中隸書繁" w:eastAsia="王漢宗中隸書繁" w:hAnsi="標楷體"/>
          <w:b/>
          <w:sz w:val="32"/>
          <w:szCs w:val="48"/>
          <w:lang w:eastAsia="zh-HK"/>
        </w:rPr>
      </w:pPr>
      <w:r w:rsidRPr="00A545AE">
        <w:rPr>
          <w:rFonts w:ascii="王漢宗中隸書繁" w:eastAsia="王漢宗中隸書繁" w:hAnsi="標楷體" w:hint="eastAsia"/>
          <w:b/>
          <w:sz w:val="32"/>
          <w:szCs w:val="48"/>
        </w:rPr>
        <w:t>會議地點：</w:t>
      </w:r>
      <w:r w:rsidRPr="00A545AE">
        <w:rPr>
          <w:rFonts w:ascii="王漢宗中隸書繁" w:eastAsia="王漢宗中隸書繁" w:hAnsi="標楷體" w:hint="eastAsia"/>
          <w:b/>
          <w:sz w:val="32"/>
          <w:szCs w:val="48"/>
          <w:lang w:eastAsia="zh-HK"/>
        </w:rPr>
        <w:t>香港新界屯門青山公路青山灣段80號珠海學院</w:t>
      </w:r>
    </w:p>
    <w:p w:rsidR="00B33615" w:rsidRDefault="00B33615">
      <w:pPr>
        <w:widowControl/>
        <w:rPr>
          <w:rFonts w:ascii="王漢宗中隸書繁" w:eastAsia="王漢宗中隸書繁" w:hAnsi="標楷體"/>
          <w:b/>
          <w:sz w:val="32"/>
          <w:szCs w:val="48"/>
          <w:lang w:eastAsia="zh-HK"/>
        </w:rPr>
      </w:pPr>
      <w:r>
        <w:rPr>
          <w:rFonts w:ascii="王漢宗中隸書繁" w:eastAsia="王漢宗中隸書繁" w:hAnsi="標楷體"/>
          <w:b/>
          <w:sz w:val="32"/>
          <w:szCs w:val="48"/>
          <w:lang w:eastAsia="zh-HK"/>
        </w:rPr>
        <w:br w:type="page"/>
      </w:r>
    </w:p>
    <w:p w:rsidR="00B33615" w:rsidRPr="00F400A7" w:rsidRDefault="00B33615" w:rsidP="00B33615">
      <w:pPr>
        <w:rPr>
          <w:rFonts w:ascii="華康行楷體W5" w:eastAsia="華康行楷體W5" w:hAnsi="標楷體"/>
          <w:sz w:val="48"/>
          <w:szCs w:val="72"/>
        </w:rPr>
      </w:pPr>
      <w:r w:rsidRPr="00F400A7">
        <w:rPr>
          <w:rFonts w:ascii="華康行楷體W5" w:eastAsia="華康行楷體W5" w:hAnsi="標楷體" w:hint="eastAsia"/>
          <w:sz w:val="48"/>
          <w:szCs w:val="72"/>
        </w:rPr>
        <w:lastRenderedPageBreak/>
        <w:t>壹、緣起</w:t>
      </w:r>
    </w:p>
    <w:p w:rsidR="00B33615" w:rsidRPr="007A1C82" w:rsidRDefault="00B33615" w:rsidP="00B33615">
      <w:pPr>
        <w:snapToGrid w:val="0"/>
        <w:spacing w:beforeLines="50" w:before="120" w:after="100" w:afterAutospacing="1"/>
        <w:ind w:leftChars="354" w:left="850" w:firstLine="568"/>
        <w:rPr>
          <w:rFonts w:ascii="王漢宗中隸書繁" w:eastAsia="王漢宗中隸書繁" w:hAnsi="標楷體"/>
          <w:sz w:val="28"/>
          <w:szCs w:val="40"/>
        </w:rPr>
      </w:pPr>
      <w:r w:rsidRPr="007A1C82">
        <w:rPr>
          <w:rFonts w:ascii="王漢宗中隸書繁" w:eastAsia="王漢宗中隸書繁" w:hAnsi="標楷體" w:hint="eastAsia"/>
          <w:sz w:val="28"/>
          <w:szCs w:val="40"/>
        </w:rPr>
        <w:t>有鑒於研究生發表論文之機會甚少，特為他們提供可以發表研究成果的機會。</w:t>
      </w:r>
    </w:p>
    <w:p w:rsidR="00B33615" w:rsidRPr="00F400A7" w:rsidRDefault="00B33615" w:rsidP="00B33615">
      <w:pPr>
        <w:snapToGrid w:val="0"/>
        <w:spacing w:beforeLines="50" w:before="120" w:after="100" w:afterAutospacing="1"/>
        <w:rPr>
          <w:rFonts w:ascii="華康行楷體W5" w:eastAsia="華康行楷體W5" w:hAnsi="標楷體"/>
          <w:sz w:val="48"/>
          <w:szCs w:val="72"/>
        </w:rPr>
      </w:pPr>
      <w:r w:rsidRPr="00F400A7">
        <w:rPr>
          <w:rFonts w:ascii="華康行楷體W5" w:eastAsia="華康行楷體W5" w:hAnsi="標楷體" w:hint="eastAsia"/>
          <w:sz w:val="48"/>
          <w:szCs w:val="72"/>
        </w:rPr>
        <w:t>貳、主題及分題</w:t>
      </w:r>
    </w:p>
    <w:p w:rsidR="00B33615" w:rsidRPr="007A1C82" w:rsidRDefault="00B33615" w:rsidP="00B33615">
      <w:pPr>
        <w:snapToGrid w:val="0"/>
        <w:spacing w:beforeLines="50" w:before="120" w:after="100" w:afterAutospacing="1"/>
        <w:ind w:leftChars="413" w:left="991"/>
        <w:rPr>
          <w:rFonts w:ascii="王漢宗中隸書繁" w:eastAsia="王漢宗中隸書繁" w:hAnsi="標楷體"/>
          <w:sz w:val="28"/>
          <w:szCs w:val="32"/>
        </w:rPr>
      </w:pPr>
      <w:r w:rsidRPr="007A1C82">
        <w:rPr>
          <w:rFonts w:ascii="王漢宗中隸書繁" w:eastAsia="王漢宗中隸書繁" w:hAnsi="標楷體" w:hint="eastAsia"/>
          <w:sz w:val="28"/>
          <w:szCs w:val="32"/>
        </w:rPr>
        <w:t>大會主題：</w:t>
      </w: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華夏文化與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t>跨領域研究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br/>
      </w:r>
      <w:r w:rsidRPr="007A1C82">
        <w:rPr>
          <w:rFonts w:ascii="王漢宗中隸書繁" w:eastAsia="王漢宗中隸書繁" w:hAnsi="標楷體" w:hint="eastAsia"/>
          <w:sz w:val="32"/>
          <w:szCs w:val="32"/>
        </w:rPr>
        <w:t>分   題：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t>以</w:t>
      </w: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各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t>研究生之研究領域為主</w:t>
      </w:r>
    </w:p>
    <w:p w:rsidR="00B33615" w:rsidRPr="00F400A7" w:rsidRDefault="00B33615" w:rsidP="00B33615">
      <w:pPr>
        <w:snapToGrid w:val="0"/>
        <w:spacing w:beforeLines="50" w:before="120" w:after="100" w:afterAutospacing="1"/>
        <w:rPr>
          <w:rFonts w:ascii="華康行楷體W5" w:eastAsia="華康行楷體W5" w:hAnsi="標楷體"/>
          <w:sz w:val="48"/>
          <w:szCs w:val="72"/>
          <w:lang w:eastAsia="zh-HK"/>
        </w:rPr>
      </w:pPr>
      <w:r w:rsidRPr="00F400A7">
        <w:rPr>
          <w:rFonts w:ascii="華康行楷體W5" w:eastAsia="華康行楷體W5" w:hAnsi="新細明體" w:cs="新細明體" w:hint="eastAsia"/>
          <w:sz w:val="48"/>
          <w:szCs w:val="72"/>
        </w:rPr>
        <w:t>叁</w:t>
      </w:r>
      <w:r w:rsidRPr="00F400A7">
        <w:rPr>
          <w:rFonts w:ascii="華康行楷體W5" w:eastAsia="華康行楷體W5" w:hAnsi="標楷體" w:hint="eastAsia"/>
          <w:sz w:val="48"/>
          <w:szCs w:val="72"/>
          <w:lang w:eastAsia="zh-HK"/>
        </w:rPr>
        <w:t>、對象及人數</w:t>
      </w:r>
    </w:p>
    <w:p w:rsidR="00B33615" w:rsidRPr="007A1C82" w:rsidRDefault="00B33615" w:rsidP="00B33615">
      <w:pPr>
        <w:snapToGrid w:val="0"/>
        <w:spacing w:beforeLines="50" w:before="120" w:after="100" w:afterAutospacing="1"/>
        <w:ind w:leftChars="413" w:left="991"/>
        <w:rPr>
          <w:rFonts w:ascii="王漢宗中隸書繁" w:eastAsia="王漢宗中隸書繁" w:hAnsi="標楷體"/>
          <w:sz w:val="48"/>
          <w:szCs w:val="72"/>
        </w:rPr>
      </w:pP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對象：香港各大專院校在學及畢業</w:t>
      </w:r>
      <w:proofErr w:type="gramStart"/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三年內之碩</w:t>
      </w:r>
      <w:proofErr w:type="gramEnd"/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、博士研究生</w:t>
      </w: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br/>
        <w:t>人數：下限15人，上限</w:t>
      </w:r>
      <w:r w:rsidRPr="007A1C82">
        <w:rPr>
          <w:rFonts w:ascii="王漢宗中隸書繁" w:eastAsia="王漢宗中隸書繁" w:hAnsi="標楷體" w:hint="eastAsia"/>
          <w:sz w:val="28"/>
          <w:szCs w:val="40"/>
        </w:rPr>
        <w:t>2</w:t>
      </w: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0人。</w:t>
      </w:r>
    </w:p>
    <w:p w:rsidR="00B33615" w:rsidRDefault="00B33615" w:rsidP="00B33615">
      <w:pPr>
        <w:snapToGrid w:val="0"/>
        <w:spacing w:beforeLines="50" w:before="120" w:after="100" w:afterAutospacing="1"/>
        <w:rPr>
          <w:rFonts w:ascii="華康行楷體W5" w:eastAsia="華康行楷體W5" w:hAnsi="標楷體"/>
          <w:sz w:val="48"/>
          <w:szCs w:val="72"/>
          <w:lang w:eastAsia="zh-HK"/>
        </w:rPr>
      </w:pPr>
      <w:r w:rsidRPr="00F400A7">
        <w:rPr>
          <w:rFonts w:ascii="華康行楷體W5" w:eastAsia="華康行楷體W5" w:hAnsi="標楷體" w:hint="eastAsia"/>
          <w:sz w:val="48"/>
          <w:szCs w:val="72"/>
        </w:rPr>
        <w:t>肆、</w:t>
      </w:r>
      <w:r>
        <w:rPr>
          <w:rFonts w:ascii="華康行楷體W5" w:eastAsia="華康行楷體W5" w:hAnsi="標楷體" w:hint="eastAsia"/>
          <w:sz w:val="48"/>
          <w:szCs w:val="72"/>
          <w:lang w:eastAsia="zh-HK"/>
        </w:rPr>
        <w:t>講評人</w:t>
      </w:r>
    </w:p>
    <w:p w:rsidR="00B33615" w:rsidRPr="007A1C82" w:rsidRDefault="00B33615" w:rsidP="00B33615">
      <w:pPr>
        <w:snapToGrid w:val="0"/>
        <w:spacing w:beforeLines="50" w:before="120" w:after="100" w:afterAutospacing="1"/>
        <w:ind w:leftChars="413" w:left="991" w:firstLine="449"/>
        <w:rPr>
          <w:rFonts w:ascii="王漢宗中隸書繁" w:eastAsia="王漢宗中隸書繁" w:hAnsi="標楷體"/>
          <w:sz w:val="52"/>
          <w:szCs w:val="72"/>
        </w:rPr>
      </w:pPr>
      <w:r w:rsidRPr="007A1C82">
        <w:rPr>
          <w:rFonts w:ascii="王漢宗中隸書繁" w:eastAsia="王漢宗中隸書繁" w:hAnsi="標楷體" w:cs="SimSun" w:hint="eastAsia"/>
          <w:sz w:val="28"/>
          <w:szCs w:val="27"/>
          <w:lang w:eastAsia="zh-HK"/>
        </w:rPr>
        <w:t>會議設講評人，可由研究生自行推薦或由主辦方邀聘相關領域學者。</w:t>
      </w:r>
    </w:p>
    <w:p w:rsidR="00B33615" w:rsidRPr="00F400A7" w:rsidRDefault="00B33615" w:rsidP="00B33615">
      <w:pPr>
        <w:snapToGrid w:val="0"/>
        <w:spacing w:beforeLines="50" w:before="120" w:after="100" w:afterAutospacing="1"/>
        <w:rPr>
          <w:rFonts w:ascii="華康行楷體W5" w:eastAsia="華康行楷體W5" w:hAnsi="標楷體"/>
          <w:sz w:val="48"/>
          <w:szCs w:val="72"/>
        </w:rPr>
      </w:pPr>
      <w:r w:rsidRPr="00F400A7">
        <w:rPr>
          <w:rFonts w:ascii="華康行楷體W5" w:eastAsia="華康行楷體W5" w:hAnsi="標楷體" w:hint="eastAsia"/>
          <w:sz w:val="48"/>
          <w:szCs w:val="72"/>
          <w:lang w:eastAsia="zh-HK"/>
        </w:rPr>
        <w:t>伍</w:t>
      </w:r>
      <w:r w:rsidRPr="00F400A7">
        <w:rPr>
          <w:rFonts w:ascii="華康行楷體W5" w:eastAsia="華康行楷體W5" w:hAnsi="標楷體" w:hint="eastAsia"/>
          <w:sz w:val="48"/>
          <w:szCs w:val="72"/>
        </w:rPr>
        <w:t>、會期</w:t>
      </w:r>
      <w:r w:rsidRPr="00F400A7">
        <w:rPr>
          <w:rFonts w:ascii="華康行楷體W5" w:eastAsia="華康行楷體W5" w:hAnsi="標楷體" w:hint="eastAsia"/>
          <w:sz w:val="48"/>
          <w:szCs w:val="72"/>
          <w:lang w:eastAsia="zh-HK"/>
        </w:rPr>
        <w:t>及地點</w:t>
      </w:r>
    </w:p>
    <w:p w:rsidR="00B33615" w:rsidRPr="007A1C82" w:rsidRDefault="00B33615" w:rsidP="00B33615">
      <w:pPr>
        <w:snapToGrid w:val="0"/>
        <w:spacing w:beforeLines="50" w:before="120" w:after="100" w:afterAutospacing="1"/>
        <w:ind w:leftChars="400" w:left="960"/>
        <w:rPr>
          <w:rFonts w:ascii="王漢宗中隸書繁" w:eastAsia="王漢宗中隸書繁" w:hAnsi="標楷體"/>
          <w:sz w:val="28"/>
          <w:szCs w:val="40"/>
        </w:rPr>
      </w:pP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日期：</w:t>
      </w:r>
      <w:r w:rsidRPr="007A1C82">
        <w:rPr>
          <w:rFonts w:ascii="王漢宗中隸書繁" w:eastAsia="王漢宗中隸書繁" w:hAnsi="標楷體" w:hint="eastAsia"/>
          <w:sz w:val="28"/>
          <w:szCs w:val="40"/>
        </w:rPr>
        <w:t>2020年2月29日(星期六)</w:t>
      </w:r>
      <w:r w:rsidRPr="007A1C82">
        <w:rPr>
          <w:rFonts w:ascii="王漢宗中隸書繁" w:eastAsia="王漢宗中隸書繁" w:hAnsi="標楷體" w:hint="eastAsia"/>
          <w:sz w:val="28"/>
          <w:szCs w:val="40"/>
        </w:rPr>
        <w:br/>
      </w: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地點：</w:t>
      </w:r>
      <w:r w:rsidRPr="007A1C82">
        <w:rPr>
          <w:rFonts w:ascii="王漢宗中隸書繁" w:eastAsia="王漢宗中隸書繁" w:hAnsi="標楷體" w:hint="eastAsia"/>
          <w:sz w:val="28"/>
          <w:szCs w:val="40"/>
        </w:rPr>
        <w:t>香港新界屯門青山公路青山灣段80號珠海學院</w:t>
      </w:r>
    </w:p>
    <w:p w:rsidR="00B33615" w:rsidRPr="00F400A7" w:rsidRDefault="00B33615" w:rsidP="00B33615">
      <w:pPr>
        <w:snapToGrid w:val="0"/>
        <w:spacing w:beforeLines="50" w:before="120" w:after="100" w:afterAutospacing="1"/>
        <w:rPr>
          <w:rFonts w:ascii="華康行楷體W5" w:eastAsia="華康行楷體W5" w:hAnsi="標楷體"/>
          <w:sz w:val="48"/>
          <w:szCs w:val="72"/>
        </w:rPr>
      </w:pPr>
      <w:r>
        <w:rPr>
          <w:rFonts w:ascii="華康行楷體W5" w:eastAsia="華康行楷體W5" w:hAnsi="標楷體" w:hint="eastAsia"/>
          <w:sz w:val="48"/>
          <w:szCs w:val="72"/>
          <w:lang w:eastAsia="zh-HK"/>
        </w:rPr>
        <w:t>陸、</w:t>
      </w:r>
      <w:r w:rsidRPr="00F400A7">
        <w:rPr>
          <w:rFonts w:ascii="華康行楷體W5" w:eastAsia="華康行楷體W5" w:hAnsi="標楷體" w:hint="eastAsia"/>
          <w:sz w:val="48"/>
          <w:szCs w:val="72"/>
          <w:lang w:eastAsia="zh-HK"/>
        </w:rPr>
        <w:t>費用</w:t>
      </w:r>
    </w:p>
    <w:p w:rsidR="00B33615" w:rsidRPr="007A1C82" w:rsidRDefault="00B33615" w:rsidP="00B33615">
      <w:pPr>
        <w:snapToGrid w:val="0"/>
        <w:spacing w:beforeLines="50" w:before="120" w:after="100" w:afterAutospacing="1"/>
        <w:ind w:leftChars="400" w:left="960" w:firstLine="480"/>
        <w:rPr>
          <w:rFonts w:ascii="王漢宗中隸書繁" w:eastAsia="王漢宗中隸書繁" w:hAnsi="標楷體"/>
          <w:sz w:val="28"/>
          <w:szCs w:val="40"/>
          <w:lang w:eastAsia="zh-HK"/>
        </w:rPr>
      </w:pP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每位研究生須繳交港幣500元註冊費</w:t>
      </w:r>
      <w:r>
        <w:rPr>
          <w:rFonts w:ascii="王漢宗中隸書繁" w:eastAsia="王漢宗中隸書繁" w:hAnsi="標楷體" w:hint="eastAsia"/>
          <w:sz w:val="28"/>
          <w:szCs w:val="40"/>
          <w:lang w:eastAsia="zh-HK"/>
        </w:rPr>
        <w:t>。</w:t>
      </w: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通過論文審查</w:t>
      </w:r>
      <w:r>
        <w:rPr>
          <w:rFonts w:ascii="王漢宗中隸書繁" w:eastAsia="王漢宗中隸書繁" w:hAnsi="標楷體" w:hint="eastAsia"/>
          <w:sz w:val="28"/>
          <w:szCs w:val="40"/>
          <w:lang w:eastAsia="zh-HK"/>
        </w:rPr>
        <w:t>後，</w:t>
      </w: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請</w:t>
      </w:r>
      <w:r>
        <w:rPr>
          <w:rFonts w:ascii="王漢宗中隸書繁" w:eastAsia="王漢宗中隸書繁" w:hAnsi="標楷體" w:hint="eastAsia"/>
          <w:sz w:val="28"/>
          <w:szCs w:val="40"/>
          <w:lang w:eastAsia="zh-HK"/>
        </w:rPr>
        <w:t>於七日內</w:t>
      </w: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把費用存入以下帳戶後，</w:t>
      </w:r>
      <w:r w:rsidRPr="00D36F81">
        <w:rPr>
          <w:rFonts w:ascii="王漢宗中隸書繁" w:eastAsia="王漢宗中隸書繁" w:hAnsi="標楷體" w:hint="eastAsia"/>
          <w:sz w:val="28"/>
          <w:szCs w:val="40"/>
          <w:lang w:eastAsia="zh-HK"/>
        </w:rPr>
        <w:t>在存根上</w:t>
      </w:r>
      <w:proofErr w:type="gramStart"/>
      <w:r w:rsidRPr="00D36F81">
        <w:rPr>
          <w:rFonts w:ascii="王漢宗中隸書繁" w:eastAsia="王漢宗中隸書繁" w:hAnsi="標楷體" w:hint="eastAsia"/>
          <w:sz w:val="28"/>
          <w:szCs w:val="40"/>
          <w:lang w:eastAsia="zh-HK"/>
        </w:rPr>
        <w:t>註</w:t>
      </w:r>
      <w:proofErr w:type="gramEnd"/>
      <w:r w:rsidRPr="00D36F81">
        <w:rPr>
          <w:rFonts w:ascii="王漢宗中隸書繁" w:eastAsia="王漢宗中隸書繁" w:hAnsi="標楷體" w:hint="eastAsia"/>
          <w:sz w:val="28"/>
          <w:szCs w:val="40"/>
          <w:lang w:eastAsia="zh-HK"/>
        </w:rPr>
        <w:t>名，拍照或掃瞄後傳到大會電郵</w:t>
      </w:r>
      <w:r w:rsidRPr="007A1C82">
        <w:rPr>
          <w:rFonts w:ascii="王漢宗中隸書繁" w:eastAsia="王漢宗中隸書繁" w:hAnsi="標楷體" w:hint="eastAsia"/>
          <w:sz w:val="28"/>
          <w:szCs w:val="40"/>
          <w:lang w:eastAsia="zh-HK"/>
        </w:rPr>
        <w:t>：yz886688@yahoo.com.hk。</w:t>
      </w:r>
    </w:p>
    <w:tbl>
      <w:tblPr>
        <w:tblW w:w="87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2"/>
      </w:tblGrid>
      <w:tr w:rsidR="00B33615" w:rsidRPr="00963E90" w:rsidTr="00A03174">
        <w:trPr>
          <w:trHeight w:val="1551"/>
        </w:trPr>
        <w:tc>
          <w:tcPr>
            <w:tcW w:w="877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33615" w:rsidRPr="00963E90" w:rsidRDefault="00B33615" w:rsidP="00A03174">
            <w:pPr>
              <w:widowControl/>
              <w:snapToGrid w:val="0"/>
              <w:ind w:leftChars="14" w:left="1490" w:hangingChars="560" w:hanging="1456"/>
              <w:rPr>
                <w:rFonts w:ascii="華康行楷體W5" w:eastAsia="華康行楷體W5" w:hAnsi="標楷體"/>
                <w:color w:val="000000"/>
                <w:kern w:val="0"/>
                <w:sz w:val="26"/>
                <w:szCs w:val="26"/>
              </w:rPr>
            </w:pPr>
            <w:r w:rsidRPr="00963E90">
              <w:rPr>
                <w:rFonts w:ascii="華康行楷體W5" w:eastAsia="華康行楷體W5" w:hint="eastAsia"/>
                <w:color w:val="000000"/>
                <w:kern w:val="0"/>
                <w:sz w:val="26"/>
                <w:szCs w:val="26"/>
              </w:rPr>
              <w:t>銀行名稱：中國工商銀行（亞洲）</w:t>
            </w:r>
            <w:r w:rsidRPr="00963E90">
              <w:rPr>
                <w:rFonts w:ascii="華康行楷體W5" w:eastAsia="華康行楷體W5" w:hAnsi="標楷體" w:hint="eastAsia"/>
                <w:color w:val="000000"/>
                <w:kern w:val="0"/>
                <w:sz w:val="26"/>
                <w:szCs w:val="26"/>
              </w:rPr>
              <w:br/>
              <w:t>Industrial and Commercial Bank of China (Asia) Limited</w:t>
            </w:r>
          </w:p>
          <w:p w:rsidR="00B33615" w:rsidRDefault="00B33615" w:rsidP="00A03174">
            <w:pPr>
              <w:widowControl/>
              <w:snapToGrid w:val="0"/>
              <w:ind w:leftChars="14" w:left="1490" w:hangingChars="560" w:hanging="1456"/>
              <w:rPr>
                <w:rFonts w:ascii="華康行楷體W5" w:eastAsia="華康行楷體W5" w:hAnsi="Cambria"/>
                <w:color w:val="000000"/>
                <w:kern w:val="0"/>
                <w:sz w:val="26"/>
                <w:szCs w:val="26"/>
                <w:lang w:eastAsia="zh-HK"/>
              </w:rPr>
            </w:pPr>
            <w:r w:rsidRPr="00963E90">
              <w:rPr>
                <w:rFonts w:ascii="華康行楷體W5" w:eastAsia="華康行楷體W5" w:hint="eastAsia"/>
                <w:color w:val="000000"/>
                <w:kern w:val="0"/>
                <w:sz w:val="26"/>
                <w:szCs w:val="26"/>
              </w:rPr>
              <w:t>收款名稱：</w:t>
            </w:r>
            <w:proofErr w:type="gramStart"/>
            <w:r w:rsidRPr="00963E90">
              <w:rPr>
                <w:rFonts w:ascii="華康行楷體W5" w:eastAsia="華康行楷體W5" w:hAnsi="Cambria" w:hint="eastAsia"/>
                <w:color w:val="000000"/>
                <w:kern w:val="0"/>
                <w:sz w:val="26"/>
                <w:szCs w:val="26"/>
              </w:rPr>
              <w:t>羽珍甲</w:t>
            </w:r>
            <w:proofErr w:type="gramEnd"/>
            <w:r w:rsidRPr="00963E90">
              <w:rPr>
                <w:rFonts w:ascii="華康行楷體W5" w:eastAsia="華康行楷體W5" w:hAnsi="Cambria" w:hint="eastAsia"/>
                <w:color w:val="000000"/>
                <w:kern w:val="0"/>
                <w:sz w:val="26"/>
                <w:szCs w:val="26"/>
              </w:rPr>
              <w:t>骨古文化研</w:t>
            </w:r>
            <w:r w:rsidRPr="00963E90">
              <w:rPr>
                <w:rFonts w:ascii="華康行楷體W5" w:eastAsia="華康行楷體W5" w:hAnsi="Cambria" w:hint="eastAsia"/>
                <w:color w:val="000000"/>
                <w:kern w:val="0"/>
                <w:sz w:val="26"/>
                <w:szCs w:val="26"/>
                <w:lang w:eastAsia="zh-HK"/>
              </w:rPr>
              <w:t>究學會</w:t>
            </w:r>
          </w:p>
          <w:p w:rsidR="00B33615" w:rsidRPr="00B33615" w:rsidRDefault="00B33615" w:rsidP="00B33615">
            <w:pPr>
              <w:widowControl/>
              <w:snapToGrid w:val="0"/>
              <w:ind w:leftChars="14" w:left="1490" w:hangingChars="560" w:hanging="1456"/>
              <w:rPr>
                <w:rFonts w:ascii="華康行楷體W5" w:eastAsia="華康行楷體W5" w:hAnsi="標楷體"/>
                <w:color w:val="000000"/>
                <w:kern w:val="0"/>
                <w:sz w:val="26"/>
                <w:szCs w:val="26"/>
              </w:rPr>
            </w:pPr>
            <w:r w:rsidRPr="00963E90">
              <w:rPr>
                <w:rFonts w:ascii="華康行楷體W5" w:eastAsia="華康行楷體W5" w:hAnsi="標楷體" w:hint="eastAsia"/>
                <w:color w:val="000000"/>
                <w:kern w:val="0"/>
                <w:sz w:val="26"/>
                <w:szCs w:val="26"/>
              </w:rPr>
              <w:t>收款帳號：707-502-00594-5</w:t>
            </w:r>
          </w:p>
        </w:tc>
      </w:tr>
    </w:tbl>
    <w:p w:rsidR="00B33615" w:rsidRPr="00F400A7" w:rsidRDefault="00B33615" w:rsidP="00B33615">
      <w:pPr>
        <w:rPr>
          <w:rFonts w:ascii="華康行楷體W5" w:eastAsia="華康行楷體W5" w:hAnsi="標楷體"/>
          <w:sz w:val="52"/>
          <w:szCs w:val="72"/>
        </w:rPr>
      </w:pPr>
      <w:r w:rsidRPr="00F400A7">
        <w:rPr>
          <w:rFonts w:ascii="華康行楷體W5" w:eastAsia="華康行楷體W5" w:hAnsi="標楷體" w:hint="eastAsia"/>
          <w:sz w:val="48"/>
          <w:szCs w:val="72"/>
          <w:lang w:eastAsia="zh-HK"/>
        </w:rPr>
        <w:br w:type="page"/>
      </w:r>
      <w:proofErr w:type="gramStart"/>
      <w:r>
        <w:rPr>
          <w:rFonts w:ascii="華康行楷體W5" w:eastAsia="華康行楷體W5" w:hAnsi="標楷體" w:hint="eastAsia"/>
          <w:sz w:val="48"/>
          <w:szCs w:val="72"/>
          <w:lang w:eastAsia="zh-HK"/>
        </w:rPr>
        <w:lastRenderedPageBreak/>
        <w:t>柒</w:t>
      </w:r>
      <w:proofErr w:type="gramEnd"/>
      <w:r w:rsidRPr="00F400A7">
        <w:rPr>
          <w:rFonts w:ascii="華康行楷體W5" w:eastAsia="華康行楷體W5" w:hAnsi="標楷體" w:hint="eastAsia"/>
          <w:sz w:val="48"/>
          <w:szCs w:val="72"/>
          <w:lang w:eastAsia="zh-HK"/>
        </w:rPr>
        <w:t>、</w:t>
      </w:r>
      <w:r w:rsidRPr="00F400A7">
        <w:rPr>
          <w:rFonts w:ascii="華康行楷體W5" w:eastAsia="華康行楷體W5" w:hAnsi="標楷體" w:hint="eastAsia"/>
          <w:sz w:val="48"/>
          <w:szCs w:val="72"/>
        </w:rPr>
        <w:t>大會程序</w:t>
      </w:r>
    </w:p>
    <w:tbl>
      <w:tblPr>
        <w:tblW w:w="9924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75"/>
        <w:gridCol w:w="2694"/>
        <w:gridCol w:w="1417"/>
        <w:gridCol w:w="1418"/>
        <w:gridCol w:w="1701"/>
      </w:tblGrid>
      <w:tr w:rsidR="00B33615" w:rsidRPr="00CF194B" w:rsidTr="00B33615">
        <w:tc>
          <w:tcPr>
            <w:tcW w:w="1419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32"/>
                <w:szCs w:val="32"/>
              </w:rPr>
            </w:pPr>
            <w:r w:rsidRPr="00CF194B">
              <w:rPr>
                <w:rFonts w:ascii="王漢宗中隸書繁" w:eastAsia="王漢宗中隸書繁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30"/>
                <w:szCs w:val="30"/>
              </w:rPr>
            </w:pPr>
            <w:r w:rsidRPr="00CF194B">
              <w:rPr>
                <w:rFonts w:ascii="王漢宗中隸書繁" w:eastAsia="王漢宗中隸書繁" w:hAnsi="標楷體" w:hint="eastAsia"/>
                <w:sz w:val="32"/>
                <w:szCs w:val="30"/>
              </w:rPr>
              <w:t>時間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30"/>
                <w:szCs w:val="30"/>
              </w:rPr>
            </w:pPr>
            <w:r w:rsidRPr="00CF194B">
              <w:rPr>
                <w:rFonts w:ascii="王漢宗中隸書繁" w:eastAsia="王漢宗中隸書繁" w:hAnsi="標楷體" w:hint="eastAsia"/>
                <w:sz w:val="32"/>
                <w:szCs w:val="30"/>
              </w:rPr>
              <w:t>程序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32"/>
                <w:szCs w:val="32"/>
              </w:rPr>
            </w:pPr>
            <w:r w:rsidRPr="00CF194B">
              <w:rPr>
                <w:rFonts w:ascii="王漢宗中隸書繁" w:eastAsia="王漢宗中隸書繁" w:hAnsi="標楷體" w:hint="eastAsia"/>
                <w:sz w:val="32"/>
                <w:szCs w:val="32"/>
              </w:rPr>
              <w:t>地點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32"/>
                <w:szCs w:val="32"/>
              </w:rPr>
            </w:pPr>
            <w:r w:rsidRPr="00CF194B">
              <w:rPr>
                <w:rFonts w:ascii="王漢宗中隸書繁" w:eastAsia="王漢宗中隸書繁" w:hAnsi="標楷體" w:hint="eastAsia"/>
                <w:sz w:val="32"/>
                <w:szCs w:val="32"/>
              </w:rPr>
              <w:t>主持人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32"/>
                <w:szCs w:val="32"/>
              </w:rPr>
            </w:pPr>
            <w:r w:rsidRPr="00CF194B">
              <w:rPr>
                <w:rFonts w:ascii="王漢宗中隸書繁" w:eastAsia="王漢宗中隸書繁" w:hAnsi="標楷體" w:hint="eastAsia"/>
                <w:sz w:val="32"/>
                <w:szCs w:val="32"/>
              </w:rPr>
              <w:t>備註</w:t>
            </w:r>
          </w:p>
        </w:tc>
      </w:tr>
      <w:tr w:rsidR="00B33615" w:rsidRPr="00CF194B" w:rsidTr="00B33615">
        <w:trPr>
          <w:trHeight w:val="60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20</w:t>
            </w:r>
            <w:r>
              <w:rPr>
                <w:rFonts w:ascii="王漢宗中隸書繁" w:eastAsia="王漢宗中隸書繁" w:hAnsi="標楷體" w:hint="eastAsia"/>
                <w:sz w:val="27"/>
                <w:szCs w:val="27"/>
              </w:rPr>
              <w:t>20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年</w:t>
            </w:r>
            <w:r>
              <w:rPr>
                <w:rFonts w:ascii="王漢宗中隸書繁" w:eastAsia="王漢宗中隸書繁" w:hAnsi="標楷體" w:hint="eastAsia"/>
                <w:sz w:val="27"/>
                <w:szCs w:val="27"/>
              </w:rPr>
              <w:t>2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月</w:t>
            </w:r>
            <w:r>
              <w:rPr>
                <w:rFonts w:ascii="王漢宗中隸書繁" w:eastAsia="王漢宗中隸書繁" w:hAnsi="標楷體" w:hint="eastAsia"/>
                <w:sz w:val="27"/>
                <w:szCs w:val="27"/>
              </w:rPr>
              <w:t>28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日</w:t>
            </w:r>
          </w:p>
          <w:p w:rsidR="00B33615" w:rsidRPr="00CF194B" w:rsidRDefault="00B33615" w:rsidP="00A03174">
            <w:pPr>
              <w:snapToGrid w:val="0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(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星期五)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14：30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15：30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小組會前會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待定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小組召集人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由講評人或主持人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自行處理</w:t>
            </w:r>
          </w:p>
        </w:tc>
      </w:tr>
      <w:tr w:rsidR="00B33615" w:rsidRPr="00CF194B" w:rsidTr="00B33615"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18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歡迎酒會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饒宗頤文化館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(暫定)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工作小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1、研究生、講評人、主持人及工作人員等約五十位。</w:t>
            </w:r>
          </w:p>
          <w:p w:rsidR="00B33615" w:rsidRPr="00CF194B" w:rsidRDefault="00B33615" w:rsidP="00A03174">
            <w:pPr>
              <w:snapToGrid w:val="0"/>
              <w:spacing w:line="204" w:lineRule="auto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2、每位出席者另發邀請函。</w:t>
            </w:r>
          </w:p>
        </w:tc>
      </w:tr>
      <w:tr w:rsidR="00B33615" w:rsidRPr="00CF194B" w:rsidTr="00B33615">
        <w:tc>
          <w:tcPr>
            <w:tcW w:w="141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20</w:t>
            </w:r>
            <w:r>
              <w:rPr>
                <w:rFonts w:ascii="王漢宗中隸書繁" w:eastAsia="王漢宗中隸書繁" w:hAnsi="標楷體" w:hint="eastAsia"/>
                <w:sz w:val="27"/>
                <w:szCs w:val="27"/>
              </w:rPr>
              <w:t>20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年</w:t>
            </w:r>
            <w:r>
              <w:rPr>
                <w:rFonts w:ascii="王漢宗中隸書繁" w:eastAsia="王漢宗中隸書繁" w:hAnsi="標楷體" w:hint="eastAsia"/>
                <w:sz w:val="27"/>
                <w:szCs w:val="27"/>
              </w:rPr>
              <w:t>2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月</w:t>
            </w:r>
            <w:r>
              <w:rPr>
                <w:rFonts w:ascii="王漢宗中隸書繁" w:eastAsia="王漢宗中隸書繁" w:hAnsi="標楷體" w:hint="eastAsia"/>
                <w:sz w:val="27"/>
                <w:szCs w:val="27"/>
              </w:rPr>
              <w:t>29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日</w:t>
            </w:r>
          </w:p>
          <w:p w:rsidR="00B33615" w:rsidRPr="00CF194B" w:rsidRDefault="00B33615" w:rsidP="00A03174">
            <w:pPr>
              <w:snapToGrid w:val="0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(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星期六)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08：30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09：00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報到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(建議會議室</w:t>
            </w:r>
            <w:proofErr w:type="gramStart"/>
            <w:r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一</w:t>
            </w:r>
            <w:proofErr w:type="gramEnd"/>
            <w:r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或二)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工作小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領取名牌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分發資料</w:t>
            </w:r>
          </w:p>
        </w:tc>
      </w:tr>
      <w:tr w:rsidR="00B33615" w:rsidRPr="00CF194B" w:rsidTr="00B33615"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09：00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09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開幕式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校監或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</w:tr>
      <w:tr w:rsidR="00B33615" w:rsidRPr="00CF194B" w:rsidTr="00B33615"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09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：15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br/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主題演講：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從甲骨文看臺灣的落山風(下坡風)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主講者：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黃競新教授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李立信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所長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</w:tr>
      <w:tr w:rsidR="00B33615" w:rsidRPr="00CF194B" w:rsidTr="00B33615"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10：15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10：30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﹙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茶點</w:t>
            </w: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﹚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休息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工作小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簡單茶點</w:t>
            </w:r>
          </w:p>
        </w:tc>
      </w:tr>
      <w:tr w:rsidR="00B33615" w:rsidRPr="00CF194B" w:rsidTr="00B33615"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：30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br/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12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第一場論文發表會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  <w:lang w:eastAsia="zh-HK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宣讀論文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四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至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五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待聘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主持人及講評人待聘</w:t>
            </w:r>
          </w:p>
        </w:tc>
      </w:tr>
      <w:tr w:rsidR="00B33615" w:rsidRPr="00CF194B" w:rsidTr="00B33615">
        <w:trPr>
          <w:trHeight w:val="420"/>
        </w:trPr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12：00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13：30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午膳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學校餐廳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工作小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</w:tr>
      <w:tr w:rsidR="00B33615" w:rsidRPr="00CF194B" w:rsidTr="00B33615"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13：30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15：00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第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二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場論文發表會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宣讀論文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四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至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五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待聘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主持人及講評人待聘</w:t>
            </w:r>
          </w:p>
        </w:tc>
      </w:tr>
      <w:tr w:rsidR="00B33615" w:rsidRPr="00CF194B" w:rsidTr="00B33615">
        <w:trPr>
          <w:trHeight w:val="766"/>
        </w:trPr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15：00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15：15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﹙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茶點</w:t>
            </w: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﹚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休息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工作小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簡單茶點</w:t>
            </w:r>
          </w:p>
        </w:tc>
      </w:tr>
      <w:tr w:rsidR="00B33615" w:rsidRPr="00CF194B" w:rsidTr="00B33615">
        <w:trPr>
          <w:trHeight w:val="420"/>
        </w:trPr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15：15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16：45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第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三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場論文發表會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宣讀論文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四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至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五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待聘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主持人及講評人待聘</w:t>
            </w:r>
          </w:p>
        </w:tc>
      </w:tr>
      <w:tr w:rsidR="00B33615" w:rsidRPr="00CF194B" w:rsidTr="00B33615">
        <w:trPr>
          <w:trHeight w:val="420"/>
        </w:trPr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16：45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br/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17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﹙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茶點</w:t>
            </w: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﹚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休息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工作小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簡單茶點</w:t>
            </w:r>
          </w:p>
        </w:tc>
      </w:tr>
      <w:tr w:rsidR="00B33615" w:rsidRPr="00CF194B" w:rsidTr="00B33615">
        <w:tc>
          <w:tcPr>
            <w:tcW w:w="1419" w:type="dxa"/>
            <w:vMerge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17：00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18：30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第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四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場論文發表會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宣讀論文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四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至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五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待聘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主持人及講評人待聘</w:t>
            </w:r>
          </w:p>
        </w:tc>
      </w:tr>
      <w:tr w:rsidR="00B33615" w:rsidRPr="00CF194B" w:rsidTr="00B33615">
        <w:tc>
          <w:tcPr>
            <w:tcW w:w="1419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18：30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～</w:t>
            </w:r>
          </w:p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18：45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閉幕式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總會場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proofErr w:type="gramStart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校監或</w:t>
            </w:r>
            <w:proofErr w:type="gramEnd"/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校長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</w:tr>
      <w:tr w:rsidR="00B33615" w:rsidRPr="00CF194B" w:rsidTr="00B33615">
        <w:tc>
          <w:tcPr>
            <w:tcW w:w="1419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19</w:t>
            </w: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：00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惜別晚宴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建議在三</w:t>
            </w:r>
            <w:proofErr w:type="gramStart"/>
            <w:r>
              <w:rPr>
                <w:rFonts w:ascii="王漢宗中隸書繁" w:eastAsia="王漢宗中隸書繁" w:hAnsi="標楷體" w:hint="eastAsia"/>
                <w:sz w:val="27"/>
                <w:szCs w:val="27"/>
                <w:lang w:eastAsia="zh-HK"/>
              </w:rPr>
              <w:t>聖村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  <w:r w:rsidRPr="00CF194B">
              <w:rPr>
                <w:rFonts w:ascii="王漢宗中隸書繁" w:eastAsia="王漢宗中隸書繁" w:hAnsi="標楷體" w:hint="eastAsia"/>
                <w:sz w:val="27"/>
                <w:szCs w:val="27"/>
              </w:rPr>
              <w:t>接待組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615" w:rsidRPr="00CF194B" w:rsidRDefault="00B33615" w:rsidP="00A03174">
            <w:pPr>
              <w:snapToGrid w:val="0"/>
              <w:spacing w:line="204" w:lineRule="auto"/>
              <w:jc w:val="center"/>
              <w:rPr>
                <w:rFonts w:ascii="王漢宗中隸書繁" w:eastAsia="王漢宗中隸書繁" w:hAnsi="標楷體"/>
                <w:sz w:val="27"/>
                <w:szCs w:val="27"/>
              </w:rPr>
            </w:pPr>
          </w:p>
        </w:tc>
      </w:tr>
    </w:tbl>
    <w:p w:rsidR="00B33615" w:rsidRPr="007A1C82" w:rsidRDefault="00B33615" w:rsidP="005E7B2F">
      <w:pPr>
        <w:spacing w:line="380" w:lineRule="exact"/>
        <w:ind w:leftChars="181" w:left="1282" w:hangingChars="303" w:hanging="848"/>
        <w:rPr>
          <w:rFonts w:ascii="王漢宗中隸書繁" w:eastAsia="王漢宗中隸書繁" w:hAnsi="標楷體"/>
          <w:sz w:val="28"/>
          <w:szCs w:val="32"/>
        </w:rPr>
      </w:pPr>
      <w:r w:rsidRPr="007A1C82">
        <w:rPr>
          <w:rFonts w:ascii="王漢宗中隸書繁" w:eastAsia="王漢宗中隸書繁" w:hAnsi="標楷體" w:hint="eastAsia"/>
          <w:sz w:val="28"/>
          <w:szCs w:val="32"/>
        </w:rPr>
        <w:t>注：1. 如該場次有四篇論文，每篇論文宣讀時間為15分鐘；如該場次有</w:t>
      </w: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五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t>篇論文，每篇論文宣讀時間為12分鐘，</w:t>
      </w: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講評者每位5-7分鐘，其餘為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t>共同討論時間。</w:t>
      </w:r>
    </w:p>
    <w:p w:rsidR="00B33615" w:rsidRPr="007A1C82" w:rsidRDefault="00B33615" w:rsidP="005E7B2F">
      <w:pPr>
        <w:spacing w:line="380" w:lineRule="exact"/>
        <w:ind w:leftChars="418" w:left="1280" w:hangingChars="99" w:hanging="277"/>
        <w:rPr>
          <w:rFonts w:ascii="王漢宗中隸書繁" w:eastAsia="王漢宗中隸書繁" w:hAnsi="標楷體"/>
          <w:sz w:val="28"/>
          <w:szCs w:val="32"/>
        </w:rPr>
      </w:pPr>
      <w:r w:rsidRPr="007A1C82">
        <w:rPr>
          <w:rFonts w:ascii="王漢宗中隸書繁" w:eastAsia="王漢宗中隸書繁" w:hAnsi="標楷體" w:hint="eastAsia"/>
          <w:sz w:val="28"/>
          <w:szCs w:val="32"/>
        </w:rPr>
        <w:t>2.同場宣讀論文者，最好來自不同學校，充分發揮交流意義。</w:t>
      </w:r>
    </w:p>
    <w:p w:rsidR="00B33615" w:rsidRPr="007A1C82" w:rsidRDefault="00B33615" w:rsidP="005E7B2F">
      <w:pPr>
        <w:spacing w:line="380" w:lineRule="exact"/>
        <w:ind w:leftChars="418" w:left="1280" w:hangingChars="99" w:hanging="277"/>
        <w:rPr>
          <w:rFonts w:ascii="王漢宗中隸書繁" w:eastAsia="王漢宗中隸書繁" w:hAnsi="標楷體"/>
          <w:sz w:val="28"/>
          <w:szCs w:val="32"/>
        </w:rPr>
      </w:pPr>
      <w:r w:rsidRPr="007A1C82">
        <w:rPr>
          <w:rFonts w:ascii="王漢宗中隸書繁" w:eastAsia="王漢宗中隸書繁" w:hAnsi="標楷體" w:hint="eastAsia"/>
          <w:sz w:val="28"/>
          <w:szCs w:val="32"/>
        </w:rPr>
        <w:t>3.</w:t>
      </w: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講評人希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t>望</w:t>
      </w: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邀請該研究生之指導教授或相關領域資深學人。</w:t>
      </w:r>
      <w:r w:rsidRPr="007A1C82">
        <w:rPr>
          <w:rFonts w:ascii="王漢宗中隸書繁" w:eastAsia="王漢宗中隸書繁" w:hAnsi="標楷體" w:hint="eastAsia"/>
          <w:sz w:val="28"/>
          <w:szCs w:val="32"/>
        </w:rPr>
        <w:t xml:space="preserve"> </w:t>
      </w:r>
    </w:p>
    <w:p w:rsidR="00B33615" w:rsidRPr="007A1C82" w:rsidRDefault="00B33615" w:rsidP="005E7B2F">
      <w:pPr>
        <w:spacing w:line="380" w:lineRule="exact"/>
        <w:ind w:leftChars="418" w:left="1280" w:hangingChars="99" w:hanging="277"/>
        <w:rPr>
          <w:rFonts w:ascii="王漢宗中隸書繁" w:eastAsia="王漢宗中隸書繁" w:hAnsi="標楷體"/>
          <w:sz w:val="28"/>
          <w:szCs w:val="32"/>
          <w:lang w:eastAsia="zh-HK"/>
        </w:rPr>
      </w:pPr>
      <w:r w:rsidRPr="007A1C82">
        <w:rPr>
          <w:rFonts w:ascii="王漢宗中隸書繁" w:eastAsia="王漢宗中隸書繁" w:hAnsi="標楷體" w:hint="eastAsia"/>
          <w:sz w:val="28"/>
          <w:szCs w:val="32"/>
        </w:rPr>
        <w:t>4</w:t>
      </w: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.演講者及講評人皆不付車馬費。</w:t>
      </w:r>
    </w:p>
    <w:p w:rsidR="00B33615" w:rsidRPr="007A1C82" w:rsidRDefault="00B33615" w:rsidP="005E7B2F">
      <w:pPr>
        <w:spacing w:line="380" w:lineRule="exact"/>
        <w:ind w:leftChars="418" w:left="1280" w:hangingChars="99" w:hanging="277"/>
        <w:rPr>
          <w:rFonts w:ascii="王漢宗中隸書繁" w:eastAsia="王漢宗中隸書繁" w:hAnsi="標楷體"/>
          <w:sz w:val="28"/>
          <w:szCs w:val="32"/>
          <w:lang w:eastAsia="zh-HK"/>
        </w:rPr>
      </w:pPr>
      <w:r w:rsidRPr="007A1C82">
        <w:rPr>
          <w:rFonts w:ascii="王漢宗中隸書繁" w:eastAsia="王漢宗中隸書繁" w:hAnsi="標楷體" w:hint="eastAsia"/>
          <w:sz w:val="28"/>
          <w:szCs w:val="32"/>
          <w:lang w:eastAsia="zh-HK"/>
        </w:rPr>
        <w:t>5.出席發表會之研究生原則上不付稿費，交通及住宿費用自理。</w:t>
      </w:r>
    </w:p>
    <w:p w:rsidR="00B33615" w:rsidRPr="00F400A7" w:rsidRDefault="00B33615" w:rsidP="00B33615">
      <w:pPr>
        <w:spacing w:line="380" w:lineRule="exact"/>
        <w:ind w:leftChars="117" w:left="707" w:hangingChars="133" w:hanging="426"/>
        <w:rPr>
          <w:rFonts w:ascii="華康行楷體W5" w:eastAsia="華康行楷體W5" w:hAnsi="標楷體"/>
          <w:sz w:val="32"/>
          <w:szCs w:val="32"/>
        </w:rPr>
      </w:pPr>
    </w:p>
    <w:p w:rsidR="00B33615" w:rsidRPr="00F400A7" w:rsidRDefault="009A29FA" w:rsidP="00B33615">
      <w:pPr>
        <w:spacing w:before="100" w:beforeAutospacing="1" w:line="360" w:lineRule="auto"/>
        <w:rPr>
          <w:rFonts w:ascii="華康行楷體W5" w:eastAsia="華康行楷體W5" w:hAnsi="標楷體"/>
          <w:sz w:val="52"/>
          <w:szCs w:val="72"/>
        </w:rPr>
      </w:pPr>
      <w:r>
        <w:rPr>
          <w:rFonts w:ascii="華康行楷體W5" w:eastAsia="華康行楷體W5" w:hAnsi="標楷體" w:hint="eastAsia"/>
          <w:sz w:val="48"/>
          <w:szCs w:val="72"/>
          <w:lang w:eastAsia="zh-HK"/>
        </w:rPr>
        <w:t>捌</w:t>
      </w:r>
      <w:r w:rsidR="00B33615" w:rsidRPr="00F400A7">
        <w:rPr>
          <w:rFonts w:ascii="華康行楷體W5" w:eastAsia="華康行楷體W5" w:hAnsi="標楷體" w:hint="eastAsia"/>
          <w:sz w:val="48"/>
          <w:szCs w:val="72"/>
        </w:rPr>
        <w:t>、預期成效</w:t>
      </w:r>
    </w:p>
    <w:p w:rsidR="00B33615" w:rsidRPr="0047367D" w:rsidRDefault="00B33615" w:rsidP="00D804BF">
      <w:pPr>
        <w:spacing w:before="100" w:beforeAutospacing="1" w:line="360" w:lineRule="auto"/>
        <w:ind w:leftChars="177" w:left="425" w:firstLineChars="232" w:firstLine="742"/>
        <w:rPr>
          <w:rFonts w:ascii="王漢宗中隸書繁" w:eastAsia="王漢宗中隸書繁" w:hAnsi="標楷體"/>
          <w:sz w:val="32"/>
          <w:szCs w:val="40"/>
        </w:rPr>
      </w:pPr>
      <w:r w:rsidRPr="0047367D">
        <w:rPr>
          <w:rFonts w:ascii="王漢宗中隸書繁" w:eastAsia="王漢宗中隸書繁" w:hAnsi="標楷體" w:hint="eastAsia"/>
          <w:sz w:val="32"/>
          <w:szCs w:val="40"/>
        </w:rPr>
        <w:t>目前國內外研究所對研究生發表論文之次數有一定要求，此</w:t>
      </w:r>
      <w:r w:rsidRPr="0047367D">
        <w:rPr>
          <w:rFonts w:ascii="王漢宗中隸書繁" w:eastAsia="王漢宗中隸書繁" w:hAnsi="標楷體" w:hint="eastAsia"/>
          <w:sz w:val="32"/>
          <w:szCs w:val="40"/>
          <w:lang w:eastAsia="zh-HK"/>
        </w:rPr>
        <w:t>次</w:t>
      </w:r>
      <w:r w:rsidRPr="0047367D">
        <w:rPr>
          <w:rFonts w:ascii="王漢宗中隸書繁" w:eastAsia="王漢宗中隸書繁" w:hAnsi="標楷體" w:hint="eastAsia"/>
          <w:sz w:val="32"/>
          <w:szCs w:val="40"/>
        </w:rPr>
        <w:t>會議，主要目的在於增加研究生發表論文的經驗，為未來的「大學者」增加實習機會。另外</w:t>
      </w:r>
      <w:r w:rsidRPr="0047367D">
        <w:rPr>
          <w:rFonts w:ascii="王漢宗中隸書繁" w:eastAsia="王漢宗中隸書繁" w:hAnsi="標楷體" w:hint="eastAsia"/>
          <w:sz w:val="32"/>
          <w:szCs w:val="40"/>
          <w:lang w:eastAsia="zh-HK"/>
        </w:rPr>
        <w:t>，</w:t>
      </w:r>
      <w:r w:rsidRPr="0047367D">
        <w:rPr>
          <w:rFonts w:ascii="王漢宗中隸書繁" w:eastAsia="王漢宗中隸書繁" w:hAnsi="標楷體" w:hint="eastAsia"/>
          <w:sz w:val="32"/>
          <w:szCs w:val="40"/>
        </w:rPr>
        <w:t>大會安排一場專題演講，讓研究生真正接受學術的薰陶，主持人及講評人亦以相關領域學者為邀聘對象，使與會者在他們認真的講評下，認識治學方法，並透過這次會議讓不同學校的研究生拓展視野，相互交流。</w:t>
      </w:r>
    </w:p>
    <w:sectPr w:rsidR="00B33615" w:rsidRPr="0047367D" w:rsidSect="00B33615">
      <w:headerReference w:type="default" r:id="rId11"/>
      <w:footerReference w:type="default" r:id="rId12"/>
      <w:pgSz w:w="11907" w:h="16840" w:code="9"/>
      <w:pgMar w:top="851" w:right="1191" w:bottom="1134" w:left="1588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77" w:rsidRDefault="00B45E77" w:rsidP="0014072B">
      <w:r>
        <w:separator/>
      </w:r>
    </w:p>
  </w:endnote>
  <w:endnote w:type="continuationSeparator" w:id="0">
    <w:p w:rsidR="00B45E77" w:rsidRDefault="00B45E77" w:rsidP="0014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84C71606-09B5-4435-B926-3F1F74501EB6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panose1 w:val="02000500000000000000"/>
    <w:charset w:val="88"/>
    <w:family w:val="auto"/>
    <w:pitch w:val="variable"/>
    <w:sig w:usb0="800000E3" w:usb1="38C9787A" w:usb2="00000016" w:usb3="00000000" w:csb0="00100000" w:csb1="00000000"/>
    <w:embedBold r:id="rId2" w:subsetted="1" w:fontKey="{C2A6A143-1F8C-408C-9F05-59A8F446D31A}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  <w:embedRegular r:id="rId3" w:subsetted="1" w:fontKey="{D31D39E8-3E85-46D1-9778-123C0886CDD0}"/>
    <w:embedBold r:id="rId4" w:subsetted="1" w:fontKey="{52DEB163-1BFB-49F8-A894-D93757F4459F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5" w:subsetted="1" w:fontKey="{7507252A-CE09-4E23-A8B2-F4897235C2BA}"/>
  </w:font>
  <w:font w:name="王漢宗中明體繁">
    <w:panose1 w:val="02020300000000000000"/>
    <w:charset w:val="88"/>
    <w:family w:val="roman"/>
    <w:pitch w:val="variable"/>
    <w:sig w:usb0="800000E3" w:usb1="38C9787A" w:usb2="00000016" w:usb3="00000000" w:csb0="00100000" w:csb1="00000000"/>
    <w:embedBold r:id="rId6" w:subsetted="1" w:fontKey="{61AB060C-E6F8-4BC4-865E-BD336014280E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  <w:embedRegular r:id="rId7" w:subsetted="1" w:fontKey="{083BDD59-A506-4950-9E02-C72195B3F1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D755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912F3" w:rsidRPr="009912F3">
      <w:rPr>
        <w:noProof/>
        <w:lang w:val="zh-TW"/>
      </w:rPr>
      <w:t>3</w:t>
    </w:r>
    <w:r>
      <w:fldChar w:fldCharType="end"/>
    </w:r>
  </w:p>
  <w:p w:rsidR="00EA2F8A" w:rsidRDefault="00B45E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77" w:rsidRDefault="00B45E77" w:rsidP="0014072B">
      <w:r>
        <w:separator/>
      </w:r>
    </w:p>
  </w:footnote>
  <w:footnote w:type="continuationSeparator" w:id="0">
    <w:p w:rsidR="00B45E77" w:rsidRDefault="00B45E77" w:rsidP="00140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CA" w:rsidRDefault="007B49F7" w:rsidP="006A6C9A">
    <w:pPr>
      <w:pStyle w:val="a5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7B02DB" wp14:editId="3E29549D">
          <wp:simplePos x="0" y="0"/>
          <wp:positionH relativeFrom="column">
            <wp:posOffset>-325755</wp:posOffset>
          </wp:positionH>
          <wp:positionV relativeFrom="paragraph">
            <wp:posOffset>-38100</wp:posOffset>
          </wp:positionV>
          <wp:extent cx="3149600" cy="527050"/>
          <wp:effectExtent l="0" t="0" r="0" b="635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C9A">
      <w:rPr>
        <w:noProof/>
      </w:rPr>
      <w:drawing>
        <wp:anchor distT="0" distB="0" distL="114300" distR="114300" simplePos="0" relativeHeight="251658240" behindDoc="1" locked="1" layoutInCell="1" allowOverlap="0" wp14:anchorId="529FE8B2" wp14:editId="5BAED073">
          <wp:simplePos x="0" y="0"/>
          <wp:positionH relativeFrom="column">
            <wp:posOffset>3442970</wp:posOffset>
          </wp:positionH>
          <wp:positionV relativeFrom="paragraph">
            <wp:posOffset>-35560</wp:posOffset>
          </wp:positionV>
          <wp:extent cx="2127250" cy="503555"/>
          <wp:effectExtent l="0" t="0" r="6350" b="0"/>
          <wp:wrapTight wrapText="bothSides">
            <wp:wrapPolygon edited="0">
              <wp:start x="0" y="0"/>
              <wp:lineTo x="0" y="20429"/>
              <wp:lineTo x="21471" y="20429"/>
              <wp:lineTo x="21471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UHA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C9A" w:rsidRPr="006A6C9A" w:rsidRDefault="006A6C9A" w:rsidP="006A6C9A">
    <w:pPr>
      <w:rPr>
        <w:rFonts w:hint="eastAsia"/>
      </w:rPr>
    </w:pPr>
  </w:p>
  <w:p w:rsidR="006C2ECA" w:rsidRDefault="006A6C9A" w:rsidP="006A6C9A">
    <w:pPr>
      <w:pStyle w:val="a5"/>
      <w:snapToGrid w:val="0"/>
      <w:spacing w:beforeLines="50" w:before="120"/>
      <w:jc w:val="center"/>
    </w:pPr>
    <w:r>
      <w:rPr>
        <w:rFonts w:ascii="王漢宗中隸書繁" w:eastAsia="王漢宗中隸書繁" w:hAnsi="標楷體" w:hint="eastAsia"/>
        <w:sz w:val="40"/>
        <w:szCs w:val="40"/>
      </w:rPr>
      <w:t xml:space="preserve"> </w:t>
    </w:r>
    <w:r w:rsidR="006C2ECA">
      <w:rPr>
        <w:rFonts w:ascii="王漢宗中隸書繁" w:eastAsia="王漢宗中隸書繁" w:hAnsi="標楷體" w:hint="eastAsia"/>
        <w:sz w:val="40"/>
        <w:szCs w:val="40"/>
      </w:rPr>
      <w:t>合辦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15" w:rsidRPr="00B33615" w:rsidRDefault="00B33615" w:rsidP="00B336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0F47"/>
    <w:multiLevelType w:val="hybridMultilevel"/>
    <w:tmpl w:val="C116D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9B"/>
    <w:rsid w:val="00013483"/>
    <w:rsid w:val="00041C2F"/>
    <w:rsid w:val="00086136"/>
    <w:rsid w:val="000F7370"/>
    <w:rsid w:val="00101860"/>
    <w:rsid w:val="0014072B"/>
    <w:rsid w:val="0016299A"/>
    <w:rsid w:val="00164C43"/>
    <w:rsid w:val="00173C94"/>
    <w:rsid w:val="001825C0"/>
    <w:rsid w:val="00183EEF"/>
    <w:rsid w:val="001869E4"/>
    <w:rsid w:val="001A1008"/>
    <w:rsid w:val="001B2EDC"/>
    <w:rsid w:val="001C6BD2"/>
    <w:rsid w:val="002A5905"/>
    <w:rsid w:val="002C0330"/>
    <w:rsid w:val="002E5744"/>
    <w:rsid w:val="003250F0"/>
    <w:rsid w:val="0034199E"/>
    <w:rsid w:val="00353178"/>
    <w:rsid w:val="00356AE8"/>
    <w:rsid w:val="00357C5B"/>
    <w:rsid w:val="00361B60"/>
    <w:rsid w:val="003737D1"/>
    <w:rsid w:val="003B366C"/>
    <w:rsid w:val="00411A8E"/>
    <w:rsid w:val="0042357D"/>
    <w:rsid w:val="00475A99"/>
    <w:rsid w:val="0048089D"/>
    <w:rsid w:val="0049577D"/>
    <w:rsid w:val="004A24AA"/>
    <w:rsid w:val="004A7B9B"/>
    <w:rsid w:val="004B49EF"/>
    <w:rsid w:val="004F3D37"/>
    <w:rsid w:val="005717FE"/>
    <w:rsid w:val="005768FD"/>
    <w:rsid w:val="005E7B2F"/>
    <w:rsid w:val="00602CB5"/>
    <w:rsid w:val="006477F5"/>
    <w:rsid w:val="006644BE"/>
    <w:rsid w:val="006A6C9A"/>
    <w:rsid w:val="006B60A5"/>
    <w:rsid w:val="006C2ECA"/>
    <w:rsid w:val="00703064"/>
    <w:rsid w:val="00756039"/>
    <w:rsid w:val="007678EF"/>
    <w:rsid w:val="00770B18"/>
    <w:rsid w:val="007B49F7"/>
    <w:rsid w:val="007E7D62"/>
    <w:rsid w:val="00815061"/>
    <w:rsid w:val="00830234"/>
    <w:rsid w:val="0085128F"/>
    <w:rsid w:val="00877334"/>
    <w:rsid w:val="008B5C0C"/>
    <w:rsid w:val="008E2FD1"/>
    <w:rsid w:val="0094274E"/>
    <w:rsid w:val="00945845"/>
    <w:rsid w:val="00957133"/>
    <w:rsid w:val="00981E2B"/>
    <w:rsid w:val="009912F3"/>
    <w:rsid w:val="009A29FA"/>
    <w:rsid w:val="009A7F89"/>
    <w:rsid w:val="009F0FB3"/>
    <w:rsid w:val="009F603B"/>
    <w:rsid w:val="00A732E8"/>
    <w:rsid w:val="00A83D27"/>
    <w:rsid w:val="00B06A3D"/>
    <w:rsid w:val="00B11DDB"/>
    <w:rsid w:val="00B22594"/>
    <w:rsid w:val="00B33615"/>
    <w:rsid w:val="00B45E77"/>
    <w:rsid w:val="00B6489F"/>
    <w:rsid w:val="00BB3612"/>
    <w:rsid w:val="00BC0595"/>
    <w:rsid w:val="00C06D53"/>
    <w:rsid w:val="00C13A76"/>
    <w:rsid w:val="00C32AD2"/>
    <w:rsid w:val="00C465B1"/>
    <w:rsid w:val="00C62A2B"/>
    <w:rsid w:val="00C6516E"/>
    <w:rsid w:val="00C71432"/>
    <w:rsid w:val="00C735CB"/>
    <w:rsid w:val="00CA4C86"/>
    <w:rsid w:val="00CC06CC"/>
    <w:rsid w:val="00D67A98"/>
    <w:rsid w:val="00D755CD"/>
    <w:rsid w:val="00D804BF"/>
    <w:rsid w:val="00E24C32"/>
    <w:rsid w:val="00E61562"/>
    <w:rsid w:val="00EC6B84"/>
    <w:rsid w:val="00F12C7C"/>
    <w:rsid w:val="00F20F47"/>
    <w:rsid w:val="00F341A1"/>
    <w:rsid w:val="00F77C2F"/>
    <w:rsid w:val="00F82F00"/>
    <w:rsid w:val="00FC06A8"/>
    <w:rsid w:val="00FC3544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6BD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B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7B9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4072B"/>
    <w:pPr>
      <w:tabs>
        <w:tab w:val="center" w:pos="4680"/>
        <w:tab w:val="right" w:pos="9360"/>
      </w:tabs>
    </w:pPr>
  </w:style>
  <w:style w:type="character" w:customStyle="1" w:styleId="a6">
    <w:name w:val="頁首 字元"/>
    <w:link w:val="a5"/>
    <w:uiPriority w:val="99"/>
    <w:rsid w:val="0014072B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4072B"/>
    <w:pPr>
      <w:tabs>
        <w:tab w:val="center" w:pos="4680"/>
        <w:tab w:val="right" w:pos="9360"/>
      </w:tabs>
    </w:pPr>
  </w:style>
  <w:style w:type="character" w:customStyle="1" w:styleId="a8">
    <w:name w:val="頁尾 字元"/>
    <w:link w:val="a7"/>
    <w:uiPriority w:val="99"/>
    <w:rsid w:val="0014072B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5C0C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B5C0C"/>
    <w:rPr>
      <w:rFonts w:ascii="Microsoft JhengHei UI" w:eastAsia="Microsoft JhengHei UI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1C6BD2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6BD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B9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7B9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4072B"/>
    <w:pPr>
      <w:tabs>
        <w:tab w:val="center" w:pos="4680"/>
        <w:tab w:val="right" w:pos="9360"/>
      </w:tabs>
    </w:pPr>
  </w:style>
  <w:style w:type="character" w:customStyle="1" w:styleId="a6">
    <w:name w:val="頁首 字元"/>
    <w:link w:val="a5"/>
    <w:uiPriority w:val="99"/>
    <w:rsid w:val="0014072B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4072B"/>
    <w:pPr>
      <w:tabs>
        <w:tab w:val="center" w:pos="4680"/>
        <w:tab w:val="right" w:pos="9360"/>
      </w:tabs>
    </w:pPr>
  </w:style>
  <w:style w:type="character" w:customStyle="1" w:styleId="a8">
    <w:name w:val="頁尾 字元"/>
    <w:link w:val="a7"/>
    <w:uiPriority w:val="99"/>
    <w:rsid w:val="0014072B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5C0C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B5C0C"/>
    <w:rPr>
      <w:rFonts w:ascii="Microsoft JhengHei UI" w:eastAsia="Microsoft JhengHei UI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1C6BD2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12</cp:revision>
  <cp:lastPrinted>2019-09-26T03:17:00Z</cp:lastPrinted>
  <dcterms:created xsi:type="dcterms:W3CDTF">2019-08-15T02:17:00Z</dcterms:created>
  <dcterms:modified xsi:type="dcterms:W3CDTF">2019-09-26T03:18:00Z</dcterms:modified>
</cp:coreProperties>
</file>